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C7FC" w14:textId="77777777" w:rsidR="004E7587" w:rsidRDefault="00531909">
      <w:pPr>
        <w:autoSpaceDE w:val="0"/>
        <w:autoSpaceDN w:val="0"/>
        <w:adjustRightInd w:val="0"/>
        <w:spacing w:line="360" w:lineRule="auto"/>
        <w:ind w:firstLine="567"/>
        <w:jc w:val="lef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仿宋" w:cs="Times New Roman"/>
          <w:sz w:val="28"/>
          <w:szCs w:val="24"/>
        </w:rPr>
        <w:t>附件</w:t>
      </w:r>
      <w:r>
        <w:rPr>
          <w:rFonts w:ascii="Times New Roman" w:eastAsia="仿宋" w:hAnsi="Times New Roman" w:cs="Times New Roman"/>
          <w:sz w:val="28"/>
          <w:szCs w:val="24"/>
        </w:rPr>
        <w:t>1</w:t>
      </w:r>
      <w:r>
        <w:rPr>
          <w:rFonts w:ascii="Times New Roman" w:eastAsia="仿宋" w:hAnsi="仿宋" w:cs="Times New Roman"/>
          <w:sz w:val="28"/>
          <w:szCs w:val="24"/>
        </w:rPr>
        <w:t>：</w:t>
      </w:r>
    </w:p>
    <w:p w14:paraId="45AAF2E0" w14:textId="073F8968" w:rsidR="004E7587" w:rsidRPr="00D90559" w:rsidRDefault="00531909" w:rsidP="00D90559">
      <w:pPr>
        <w:adjustRightInd w:val="0"/>
        <w:snapToGrid w:val="0"/>
        <w:spacing w:line="300" w:lineRule="auto"/>
        <w:ind w:firstLineChars="200" w:firstLine="560"/>
        <w:jc w:val="center"/>
        <w:rPr>
          <w:rFonts w:ascii="Times New Roman" w:eastAsia="仿宋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eastAsia="仿宋" w:hAnsi="Times New Roman" w:cs="Times New Roman"/>
          <w:kern w:val="0"/>
          <w:sz w:val="28"/>
          <w:szCs w:val="28"/>
          <w:lang w:val="zh-CN"/>
        </w:rPr>
        <w:t>“</w:t>
      </w:r>
      <w:r>
        <w:rPr>
          <w:rFonts w:ascii="Times New Roman" w:eastAsia="仿宋" w:hAnsi="仿宋" w:cs="Times New Roman"/>
          <w:sz w:val="28"/>
          <w:szCs w:val="24"/>
        </w:rPr>
        <w:t>中国畜牧兽医学会动物营养学分会</w:t>
      </w:r>
      <w:r>
        <w:rPr>
          <w:rFonts w:ascii="Times New Roman" w:eastAsia="仿宋" w:hAnsi="仿宋" w:cs="Times New Roman"/>
          <w:kern w:val="0"/>
          <w:sz w:val="28"/>
          <w:szCs w:val="28"/>
          <w:lang w:val="zh-CN"/>
        </w:rPr>
        <w:t>第十</w:t>
      </w:r>
      <w:r>
        <w:rPr>
          <w:rFonts w:ascii="Times New Roman" w:eastAsia="仿宋" w:hAnsi="仿宋" w:cs="Times New Roman" w:hint="eastAsia"/>
          <w:kern w:val="0"/>
          <w:sz w:val="28"/>
          <w:szCs w:val="28"/>
          <w:lang w:val="zh-CN"/>
        </w:rPr>
        <w:t>八</w:t>
      </w:r>
      <w:r>
        <w:rPr>
          <w:rFonts w:ascii="Times New Roman" w:eastAsia="仿宋" w:hAnsi="仿宋" w:cs="Times New Roman"/>
          <w:kern w:val="0"/>
          <w:sz w:val="28"/>
          <w:szCs w:val="28"/>
          <w:lang w:val="zh-CN"/>
        </w:rPr>
        <w:t>届系统动物营养学</w:t>
      </w:r>
      <w:r>
        <w:rPr>
          <w:rFonts w:ascii="Times New Roman" w:eastAsia="仿宋" w:hAnsi="仿宋" w:cs="Times New Roman" w:hint="eastAsia"/>
          <w:kern w:val="0"/>
          <w:sz w:val="28"/>
          <w:szCs w:val="28"/>
          <w:lang w:val="zh-CN"/>
        </w:rPr>
        <w:t>学术研讨会</w:t>
      </w:r>
      <w:r>
        <w:rPr>
          <w:rFonts w:ascii="Times New Roman" w:eastAsia="仿宋" w:hAnsi="Times New Roman" w:cs="Times New Roman"/>
          <w:kern w:val="0"/>
          <w:sz w:val="28"/>
          <w:szCs w:val="28"/>
          <w:lang w:val="zh-CN"/>
        </w:rPr>
        <w:t>”</w:t>
      </w:r>
      <w:r w:rsidR="00D90559">
        <w:rPr>
          <w:rFonts w:ascii="Times New Roman" w:eastAsia="仿宋" w:hAnsi="Times New Roman" w:cs="Times New Roman" w:hint="eastAsia"/>
          <w:kern w:val="0"/>
          <w:sz w:val="28"/>
          <w:szCs w:val="28"/>
          <w:lang w:val="zh-CN"/>
        </w:rPr>
        <w:t xml:space="preserve"> </w:t>
      </w:r>
      <w:r>
        <w:rPr>
          <w:rFonts w:ascii="Times New Roman" w:eastAsia="仿宋" w:hAnsi="仿宋" w:cs="Times New Roman"/>
          <w:kern w:val="0"/>
          <w:sz w:val="28"/>
          <w:szCs w:val="28"/>
          <w:lang w:val="zh-CN"/>
        </w:rPr>
        <w:t>参会回执表</w:t>
      </w: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759"/>
        <w:gridCol w:w="2186"/>
        <w:gridCol w:w="2126"/>
        <w:gridCol w:w="2190"/>
      </w:tblGrid>
      <w:tr w:rsidR="004E7587" w14:paraId="3365F9EC" w14:textId="77777777">
        <w:trPr>
          <w:trHeight w:val="527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A345D88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单位名称</w:t>
            </w:r>
          </w:p>
        </w:tc>
        <w:tc>
          <w:tcPr>
            <w:tcW w:w="7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F5024C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4E7587" w14:paraId="451C3F8A" w14:textId="77777777">
        <w:trPr>
          <w:trHeight w:val="515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31A42E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通讯地址</w:t>
            </w:r>
          </w:p>
        </w:tc>
        <w:tc>
          <w:tcPr>
            <w:tcW w:w="7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746390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4E7587" w14:paraId="445ACB84" w14:textId="77777777">
        <w:trPr>
          <w:trHeight w:val="469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7BE5BC2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姓名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D31E63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性别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416793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职务</w:t>
            </w:r>
            <w:r>
              <w:rPr>
                <w:rFonts w:ascii="Times New Roman" w:eastAsia="仿宋" w:hAnsi="Times New Roman" w:cs="Times New Roman"/>
                <w:kern w:val="0"/>
                <w:lang w:val="zh-CN"/>
              </w:rPr>
              <w:t>/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职称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2F414D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手机</w:t>
            </w:r>
            <w:r>
              <w:rPr>
                <w:rFonts w:ascii="Times New Roman" w:eastAsia="仿宋" w:hAnsi="仿宋" w:cs="Times New Roman" w:hint="eastAsia"/>
                <w:kern w:val="0"/>
                <w:lang w:val="zh-CN"/>
              </w:rPr>
              <w:t>号码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E90B13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E-mail</w:t>
            </w:r>
          </w:p>
        </w:tc>
      </w:tr>
      <w:tr w:rsidR="004E7587" w14:paraId="2CB0F8EF" w14:textId="77777777">
        <w:trPr>
          <w:trHeight w:val="481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3E6B34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A3AB70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F4EA10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C443C0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67F1B9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4E7587" w14:paraId="0DA1EC93" w14:textId="77777777">
        <w:trPr>
          <w:trHeight w:val="458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4AC18B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EFA75E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F4B1FD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5D2608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488C2B2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4E7587" w14:paraId="29100FB1" w14:textId="77777777">
        <w:trPr>
          <w:trHeight w:val="624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FD88F0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7B283D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C3B02F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4AD702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27630F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4E7587" w14:paraId="516F9E1B" w14:textId="77777777">
        <w:trPr>
          <w:trHeight w:val="624"/>
          <w:jc w:val="center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36B996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7AA9DA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D2DB6C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638A62A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4B4A56" w14:textId="77777777" w:rsidR="004E7587" w:rsidRDefault="004E75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</w:tr>
      <w:tr w:rsidR="004E7587" w14:paraId="146BB20C" w14:textId="77777777">
        <w:trPr>
          <w:trHeight w:val="1101"/>
          <w:jc w:val="center"/>
        </w:trPr>
        <w:tc>
          <w:tcPr>
            <w:tcW w:w="20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2115BFB" w14:textId="77777777" w:rsidR="004E7587" w:rsidRDefault="0053190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2"/>
                <w:lang w:val="zh-CN"/>
              </w:rPr>
              <w:t>会务组安排</w:t>
            </w:r>
            <w:r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  <w:t>住宿</w:t>
            </w:r>
          </w:p>
        </w:tc>
        <w:tc>
          <w:tcPr>
            <w:tcW w:w="650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08EEDD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住宿时间：</w:t>
            </w:r>
          </w:p>
          <w:p w14:paraId="1112AC61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" w:hAnsi="Times New Roman" w:cs="Times New Roman"/>
                <w:kern w:val="0"/>
                <w:u w:val="single"/>
                <w:lang w:val="zh-CN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入住</w:t>
            </w:r>
            <w:r>
              <w:rPr>
                <w:rFonts w:ascii="Times New Roman" w:eastAsia="仿宋" w:hAnsi="仿宋" w:cs="Times New Roman"/>
                <w:kern w:val="0"/>
              </w:rPr>
              <w:t>：</w:t>
            </w:r>
            <w:r>
              <w:rPr>
                <w:rFonts w:ascii="Times New Roman" w:eastAsia="仿宋" w:hAnsi="Times New Roman" w:cs="Times New Roman" w:hint="eastAsia"/>
                <w:kern w:val="0"/>
              </w:rPr>
              <w:t>8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月</w:t>
            </w:r>
            <w:r>
              <w:rPr>
                <w:rFonts w:ascii="仿宋" w:eastAsia="仿宋" w:hAnsi="仿宋" w:cs="Times New Roman"/>
                <w:kern w:val="0"/>
                <w:u w:val="single"/>
              </w:rPr>
              <w:t xml:space="preserve">   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日</w:t>
            </w:r>
            <w:r>
              <w:rPr>
                <w:rFonts w:ascii="Times New Roman" w:eastAsia="仿宋" w:hAnsi="仿宋" w:cs="Times New Roman" w:hint="eastAsia"/>
                <w:kern w:val="0"/>
              </w:rPr>
              <w:t>；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退房</w:t>
            </w:r>
            <w:r>
              <w:rPr>
                <w:rFonts w:ascii="Times New Roman" w:eastAsia="仿宋" w:hAnsi="仿宋" w:cs="Times New Roman"/>
                <w:kern w:val="0"/>
              </w:rPr>
              <w:t>：</w:t>
            </w:r>
            <w:r>
              <w:rPr>
                <w:rFonts w:ascii="Times New Roman" w:eastAsia="仿宋" w:hAnsi="Times New Roman" w:cs="Times New Roman" w:hint="eastAsia"/>
                <w:kern w:val="0"/>
              </w:rPr>
              <w:t>8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月</w:t>
            </w:r>
            <w:r>
              <w:rPr>
                <w:rFonts w:ascii="仿宋" w:eastAsia="仿宋" w:hAnsi="仿宋" w:cs="Times New Roman"/>
                <w:kern w:val="0"/>
                <w:u w:val="single"/>
              </w:rPr>
              <w:t xml:space="preserve">   </w:t>
            </w:r>
            <w:r>
              <w:rPr>
                <w:rFonts w:ascii="Times New Roman" w:eastAsia="仿宋" w:hAnsi="仿宋" w:cs="Times New Roman"/>
                <w:kern w:val="0"/>
                <w:lang w:val="zh-CN"/>
              </w:rPr>
              <w:t>日</w:t>
            </w:r>
            <w:r>
              <w:rPr>
                <w:rFonts w:ascii="Times New Roman" w:eastAsia="仿宋" w:hAnsi="仿宋" w:cs="Times New Roman" w:hint="eastAsia"/>
                <w:kern w:val="0"/>
                <w:lang w:val="zh-CN"/>
              </w:rPr>
              <w:t>，房间数量</w:t>
            </w:r>
            <w:r>
              <w:rPr>
                <w:rFonts w:ascii="Times New Roman" w:eastAsia="仿宋" w:hAnsi="仿宋" w:cs="Times New Roman" w:hint="eastAsia"/>
                <w:kern w:val="0"/>
                <w:u w:val="single"/>
                <w:lang w:val="zh-CN"/>
              </w:rPr>
              <w:t xml:space="preserve">   </w:t>
            </w:r>
            <w:r>
              <w:rPr>
                <w:rFonts w:ascii="Times New Roman" w:eastAsia="仿宋" w:hAnsi="仿宋" w:cs="Times New Roman" w:hint="eastAsia"/>
                <w:kern w:val="0"/>
                <w:lang w:val="zh-CN"/>
              </w:rPr>
              <w:t>（如不需要请填</w:t>
            </w:r>
            <w:r>
              <w:rPr>
                <w:rFonts w:ascii="Times New Roman" w:eastAsia="仿宋" w:hAnsi="仿宋" w:cs="Times New Roman" w:hint="eastAsia"/>
                <w:kern w:val="0"/>
                <w:lang w:val="zh-CN"/>
              </w:rPr>
              <w:t>0</w:t>
            </w:r>
            <w:r>
              <w:rPr>
                <w:rFonts w:ascii="Times New Roman" w:eastAsia="仿宋" w:hAnsi="仿宋" w:cs="Times New Roman" w:hint="eastAsia"/>
                <w:kern w:val="0"/>
                <w:lang w:val="zh-CN"/>
              </w:rPr>
              <w:t>）。</w:t>
            </w:r>
          </w:p>
        </w:tc>
      </w:tr>
      <w:tr w:rsidR="004E7587" w14:paraId="4B57DD83" w14:textId="77777777">
        <w:trPr>
          <w:trHeight w:val="999"/>
          <w:jc w:val="center"/>
        </w:trPr>
        <w:tc>
          <w:tcPr>
            <w:tcW w:w="20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0CF443" w14:textId="77777777" w:rsidR="004E7587" w:rsidRDefault="004E758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Times New Roman" w:eastAsia="仿宋" w:hAnsi="Times New Roman" w:cs="Times New Roman"/>
                <w:kern w:val="0"/>
                <w:sz w:val="22"/>
                <w:lang w:val="zh-CN"/>
              </w:rPr>
            </w:pPr>
          </w:p>
        </w:tc>
        <w:tc>
          <w:tcPr>
            <w:tcW w:w="65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B9F0CD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仿宋" w:cs="Times New Roman"/>
                <w:kern w:val="0"/>
                <w:lang w:val="zh-CN"/>
              </w:rPr>
              <w:t>是否愿意合住双人标准间</w:t>
            </w:r>
            <w:r>
              <w:rPr>
                <w:rFonts w:ascii="Times New Roman" w:eastAsia="仿宋" w:hAnsi="仿宋" w:cs="Times New Roman" w:hint="eastAsia"/>
                <w:kern w:val="0"/>
                <w:lang w:val="zh-CN"/>
              </w:rPr>
              <w:t>：</w:t>
            </w:r>
          </w:p>
        </w:tc>
      </w:tr>
      <w:tr w:rsidR="004E7587" w14:paraId="28F026D8" w14:textId="77777777">
        <w:trPr>
          <w:trHeight w:val="624"/>
          <w:jc w:val="center"/>
        </w:trPr>
        <w:tc>
          <w:tcPr>
            <w:tcW w:w="85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D2255C" w14:textId="77777777" w:rsidR="004E7587" w:rsidRDefault="0053190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仿宋" w:cs="Times New Roman"/>
                <w:color w:val="000000"/>
                <w:kern w:val="0"/>
                <w:lang w:val="zh-CN"/>
              </w:rPr>
              <w:t>备注</w:t>
            </w:r>
            <w:r>
              <w:rPr>
                <w:rFonts w:ascii="Times New Roman" w:eastAsia="仿宋" w:hAnsi="仿宋" w:cs="Times New Roman"/>
                <w:color w:val="000000"/>
                <w:kern w:val="0"/>
              </w:rPr>
              <w:t>：</w:t>
            </w:r>
            <w:r>
              <w:rPr>
                <w:rFonts w:ascii="Times New Roman" w:eastAsia="仿宋" w:hAnsi="仿宋" w:cs="Times New Roman"/>
                <w:color w:val="000000"/>
                <w:kern w:val="0"/>
                <w:lang w:val="zh-CN"/>
              </w:rPr>
              <w:t>回执请于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202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6</w:t>
            </w:r>
            <w:r>
              <w:rPr>
                <w:rFonts w:ascii="Times New Roman" w:eastAsia="仿宋" w:hAnsi="仿宋" w:cs="Times New Roman"/>
                <w:color w:val="000000"/>
                <w:kern w:val="0"/>
                <w:lang w:val="zh-CN"/>
              </w:rPr>
              <w:t>年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</w:rPr>
              <w:t>日</w:t>
            </w:r>
            <w:r>
              <w:rPr>
                <w:rFonts w:ascii="Times New Roman" w:eastAsia="仿宋" w:hAnsi="仿宋" w:cs="Times New Roman"/>
                <w:color w:val="000000"/>
                <w:kern w:val="0"/>
                <w:lang w:val="zh-CN"/>
              </w:rPr>
              <w:t>前发至电子邮箱</w:t>
            </w:r>
            <w:r>
              <w:rPr>
                <w:rFonts w:ascii="Times New Roman" w:eastAsia="仿宋" w:hAnsi="仿宋" w:cs="Times New Roman" w:hint="eastAsia"/>
                <w:color w:val="000000"/>
                <w:kern w:val="0"/>
              </w:rPr>
              <w:t>（</w:t>
            </w:r>
            <w:r>
              <w:rPr>
                <w:rFonts w:ascii="Times New Roman" w:eastAsia="仿宋" w:hAnsi="仿宋" w:cs="Times New Roman" w:hint="eastAsia"/>
                <w:color w:val="0000FF"/>
                <w:kern w:val="0"/>
              </w:rPr>
              <w:t>wushengru2013@nwafu.edu.cn</w:t>
            </w:r>
            <w:r>
              <w:rPr>
                <w:rFonts w:ascii="Times New Roman" w:eastAsia="仿宋" w:hAnsi="仿宋" w:cs="Times New Roman" w:hint="eastAsia"/>
                <w:color w:val="000000"/>
                <w:kern w:val="0"/>
              </w:rPr>
              <w:t>）。</w:t>
            </w:r>
          </w:p>
        </w:tc>
      </w:tr>
    </w:tbl>
    <w:p w14:paraId="200EFFF1" w14:textId="77777777" w:rsidR="004E7587" w:rsidRDefault="004E7587">
      <w:p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14:paraId="2E20DF13" w14:textId="77777777" w:rsidR="004E7587" w:rsidRDefault="004E7587"/>
    <w:sectPr w:rsidR="004E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A657" w14:textId="77777777" w:rsidR="00531909" w:rsidRDefault="00531909" w:rsidP="00D90559">
      <w:r>
        <w:separator/>
      </w:r>
    </w:p>
  </w:endnote>
  <w:endnote w:type="continuationSeparator" w:id="0">
    <w:p w14:paraId="0D5A090A" w14:textId="77777777" w:rsidR="00531909" w:rsidRDefault="00531909" w:rsidP="00D9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508A" w14:textId="77777777" w:rsidR="00531909" w:rsidRDefault="00531909" w:rsidP="00D90559">
      <w:r>
        <w:separator/>
      </w:r>
    </w:p>
  </w:footnote>
  <w:footnote w:type="continuationSeparator" w:id="0">
    <w:p w14:paraId="6052DF03" w14:textId="77777777" w:rsidR="00531909" w:rsidRDefault="00531909" w:rsidP="00D9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274D7B"/>
    <w:rsid w:val="004E7587"/>
    <w:rsid w:val="00531909"/>
    <w:rsid w:val="00D90559"/>
    <w:rsid w:val="1A2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A5E9B"/>
  <w15:docId w15:val="{C958609E-4D12-4867-8A06-A611922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0559"/>
    <w:rPr>
      <w:kern w:val="2"/>
      <w:sz w:val="18"/>
      <w:szCs w:val="18"/>
    </w:rPr>
  </w:style>
  <w:style w:type="paragraph" w:styleId="a5">
    <w:name w:val="footer"/>
    <w:basedOn w:val="a"/>
    <w:link w:val="a6"/>
    <w:rsid w:val="00D9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905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李勇辉</dc:creator>
  <cp:lastModifiedBy>LYL</cp:lastModifiedBy>
  <cp:revision>2</cp:revision>
  <dcterms:created xsi:type="dcterms:W3CDTF">2026-06-12T02:00:00Z</dcterms:created>
  <dcterms:modified xsi:type="dcterms:W3CDTF">2026-06-15T01:13:00Z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73FAA45536964DC1AA0EE8A3D76172F3_11</vt:lpwstr>
  </property>
  <property fmtid="{D5CDD505-2E9C-101B-9397-08002B2CF9AE}" pid="4" name="KSOTemplateDocerSaveRecord">
    <vt:lpwstr>eyJoZGlkIjoiNzY3Yjc3YmZlNjQwMzZkYTEzNTc0NzUyNzc1M2JlYjIiLCJ1c2VySWQiOiIzNTI2Nzg0OTMifQ==</vt:lpwstr>
  </property>
</Properties>
</file>