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AE" w:rsidRDefault="00D626A6" w:rsidP="00C84192">
      <w:pPr>
        <w:jc w:val="center"/>
        <w:rPr>
          <w:rFonts w:ascii="Times New Roman" w:cs="Times New Roman"/>
          <w:b/>
          <w:sz w:val="32"/>
          <w:szCs w:val="32"/>
        </w:rPr>
      </w:pPr>
      <w:r w:rsidRPr="006A6ED0">
        <w:rPr>
          <w:rFonts w:ascii="Times New Roman" w:cs="Times New Roman"/>
          <w:b/>
          <w:sz w:val="32"/>
          <w:szCs w:val="32"/>
        </w:rPr>
        <w:t>德宁</w:t>
      </w:r>
      <w:r w:rsidR="00A520B0" w:rsidRPr="006A6ED0">
        <w:rPr>
          <w:rFonts w:ascii="Times New Roman" w:cs="Times New Roman"/>
          <w:b/>
          <w:sz w:val="32"/>
          <w:szCs w:val="32"/>
        </w:rPr>
        <w:t>关注</w:t>
      </w:r>
      <w:r w:rsidR="00912C93">
        <w:rPr>
          <w:rFonts w:ascii="Times New Roman" w:cs="Times New Roman"/>
          <w:b/>
          <w:sz w:val="32"/>
          <w:szCs w:val="32"/>
        </w:rPr>
        <w:t>您</w:t>
      </w:r>
      <w:r w:rsidR="00A520B0" w:rsidRPr="006A6ED0">
        <w:rPr>
          <w:rFonts w:ascii="Times New Roman" w:cs="Times New Roman"/>
          <w:b/>
          <w:sz w:val="32"/>
          <w:szCs w:val="32"/>
        </w:rPr>
        <w:t>的成长，关心的</w:t>
      </w:r>
      <w:r w:rsidR="00912C93">
        <w:rPr>
          <w:rFonts w:ascii="Times New Roman" w:cs="Times New Roman"/>
          <w:b/>
          <w:sz w:val="32"/>
          <w:szCs w:val="32"/>
        </w:rPr>
        <w:t>您</w:t>
      </w:r>
      <w:r w:rsidR="00A520B0" w:rsidRPr="006A6ED0">
        <w:rPr>
          <w:rFonts w:ascii="Times New Roman" w:cs="Times New Roman"/>
          <w:b/>
          <w:sz w:val="32"/>
          <w:szCs w:val="32"/>
        </w:rPr>
        <w:t>未来，</w:t>
      </w:r>
      <w:r w:rsidR="00FB77E0" w:rsidRPr="006A6ED0">
        <w:rPr>
          <w:rFonts w:ascii="Times New Roman" w:cs="Times New Roman"/>
          <w:b/>
          <w:sz w:val="32"/>
          <w:szCs w:val="32"/>
        </w:rPr>
        <w:t>为</w:t>
      </w:r>
      <w:r w:rsidR="00912C93">
        <w:rPr>
          <w:rFonts w:ascii="Times New Roman" w:cs="Times New Roman" w:hint="eastAsia"/>
          <w:b/>
          <w:sz w:val="32"/>
          <w:szCs w:val="32"/>
        </w:rPr>
        <w:t>您</w:t>
      </w:r>
      <w:r w:rsidR="00FB77E0" w:rsidRPr="006A6ED0">
        <w:rPr>
          <w:rFonts w:ascii="Times New Roman" w:cs="Times New Roman"/>
          <w:b/>
          <w:sz w:val="32"/>
          <w:szCs w:val="32"/>
        </w:rPr>
        <w:t>打造</w:t>
      </w:r>
      <w:r w:rsidR="00912C93">
        <w:rPr>
          <w:rFonts w:ascii="Times New Roman" w:cs="Times New Roman" w:hint="eastAsia"/>
          <w:b/>
          <w:sz w:val="32"/>
          <w:szCs w:val="32"/>
        </w:rPr>
        <w:t>专属的</w:t>
      </w:r>
      <w:r w:rsidR="00A520B0" w:rsidRPr="006A6ED0">
        <w:rPr>
          <w:rFonts w:ascii="Times New Roman" w:cs="Times New Roman"/>
          <w:b/>
          <w:sz w:val="32"/>
          <w:szCs w:val="32"/>
        </w:rPr>
        <w:t>工作、</w:t>
      </w:r>
      <w:r w:rsidR="009146AE" w:rsidRPr="006A6ED0">
        <w:rPr>
          <w:rFonts w:ascii="Times New Roman" w:cs="Times New Roman"/>
          <w:b/>
          <w:sz w:val="32"/>
          <w:szCs w:val="32"/>
        </w:rPr>
        <w:t>学习、</w:t>
      </w:r>
      <w:r w:rsidR="006A590B">
        <w:rPr>
          <w:rFonts w:ascii="Times New Roman" w:cs="Times New Roman" w:hint="eastAsia"/>
          <w:b/>
          <w:sz w:val="32"/>
          <w:szCs w:val="32"/>
        </w:rPr>
        <w:t>成长</w:t>
      </w:r>
      <w:r w:rsidR="00A520B0" w:rsidRPr="006A6ED0">
        <w:rPr>
          <w:rFonts w:ascii="Times New Roman" w:cs="Times New Roman"/>
          <w:b/>
          <w:sz w:val="32"/>
          <w:szCs w:val="32"/>
        </w:rPr>
        <w:t>圣地</w:t>
      </w:r>
      <w:r w:rsidRPr="006A6ED0">
        <w:rPr>
          <w:rFonts w:ascii="Times New Roman" w:cs="Times New Roman"/>
          <w:b/>
          <w:sz w:val="32"/>
          <w:szCs w:val="32"/>
        </w:rPr>
        <w:t>！</w:t>
      </w:r>
    </w:p>
    <w:p w:rsidR="00D05A6F" w:rsidRPr="006A6ED0" w:rsidRDefault="00D05A6F" w:rsidP="00C841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188710" cy="3414783"/>
            <wp:effectExtent l="19050" t="0" r="2540" b="0"/>
            <wp:docPr id="2" name="图片 2" descr="D:\工作\德宁照片\公司环境\公司大门水产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德宁照片\公司环境\公司大门水产IS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1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FF" w:rsidRPr="006A6ED0" w:rsidRDefault="00622457" w:rsidP="00DC51FF">
      <w:pPr>
        <w:spacing w:line="300" w:lineRule="auto"/>
        <w:rPr>
          <w:rFonts w:ascii="Times New Roman" w:eastAsia="黑体" w:hAnsi="Times New Roman" w:cs="Times New Roman"/>
          <w:b/>
          <w:color w:val="00B0F0"/>
          <w:sz w:val="28"/>
          <w:szCs w:val="28"/>
        </w:rPr>
      </w:pPr>
      <w:r w:rsidRPr="006A6ED0">
        <w:rPr>
          <w:rFonts w:ascii="Times New Roman" w:eastAsia="黑体" w:hAnsi="黑体" w:cs="Times New Roman"/>
          <w:b/>
          <w:color w:val="00B0F0"/>
          <w:sz w:val="28"/>
          <w:szCs w:val="28"/>
        </w:rPr>
        <w:t>走进德宁</w:t>
      </w:r>
    </w:p>
    <w:p w:rsidR="00B329D4" w:rsidRDefault="00912C93" w:rsidP="00912C93">
      <w:pPr>
        <w:spacing w:line="300" w:lineRule="auto"/>
        <w:ind w:firstLineChars="200" w:firstLine="480"/>
        <w:rPr>
          <w:rFonts w:ascii="Times New Roman" w:eastAsia="宋体" w:hAnsi="Calibri" w:cs="Times New Roman"/>
          <w:color w:val="000000"/>
          <w:sz w:val="24"/>
          <w:szCs w:val="24"/>
        </w:rPr>
      </w:pP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广东德宁水产科技有限公司是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一家专业从事水产添加剂预混料、饲料、水产动保、优质原料等</w:t>
      </w:r>
      <w:r w:rsidR="00F30770">
        <w:rPr>
          <w:rFonts w:ascii="Times New Roman" w:eastAsia="宋体" w:hAnsi="Calibri" w:cs="Times New Roman" w:hint="eastAsia"/>
          <w:color w:val="00B0F0"/>
          <w:sz w:val="24"/>
          <w:szCs w:val="24"/>
        </w:rPr>
        <w:t>产品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研发、生产和销售的高科技服务型</w:t>
      </w:r>
      <w:r w:rsidR="00DE3AEC">
        <w:rPr>
          <w:rFonts w:ascii="Times New Roman" w:eastAsia="宋体" w:hAnsi="Calibri" w:cs="Times New Roman" w:hint="eastAsia"/>
          <w:color w:val="00B0F0"/>
          <w:sz w:val="24"/>
          <w:szCs w:val="24"/>
        </w:rPr>
        <w:t>与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国际化领先企业</w:t>
      </w:r>
      <w:r w:rsidR="00886D56">
        <w:rPr>
          <w:rFonts w:ascii="Times New Roman" w:eastAsia="宋体" w:hAnsi="Calibri" w:cs="Times New Roman" w:hint="eastAsia"/>
          <w:color w:val="000000"/>
          <w:sz w:val="24"/>
          <w:szCs w:val="24"/>
        </w:rPr>
        <w:t>。</w:t>
      </w:r>
      <w:r w:rsidR="00B329D4">
        <w:rPr>
          <w:rFonts w:ascii="Times New Roman" w:eastAsia="宋体" w:hAnsi="Calibri" w:cs="Times New Roman" w:hint="eastAsia"/>
          <w:color w:val="000000"/>
          <w:sz w:val="24"/>
          <w:szCs w:val="24"/>
        </w:rPr>
        <w:t>德宁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水产预混料销量连续多年市场占有率位居行业前列</w:t>
      </w:r>
      <w:r w:rsidR="00480527">
        <w:rPr>
          <w:rFonts w:ascii="Times New Roman" w:eastAsia="宋体" w:hAnsi="Calibri" w:cs="Times New Roman" w:hint="eastAsia"/>
          <w:color w:val="000000"/>
          <w:sz w:val="24"/>
          <w:szCs w:val="24"/>
        </w:rPr>
        <w:t>；</w:t>
      </w:r>
      <w:r w:rsidR="00B329D4">
        <w:rPr>
          <w:rFonts w:ascii="Times New Roman" w:eastAsia="宋体" w:hAnsi="Calibri" w:cs="Times New Roman" w:hint="eastAsia"/>
          <w:color w:val="000000"/>
          <w:sz w:val="24"/>
          <w:szCs w:val="24"/>
        </w:rPr>
        <w:t>德宁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产品和技术已覆盖国内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26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个省份</w:t>
      </w:r>
      <w:r w:rsidR="00A57A44">
        <w:rPr>
          <w:rFonts w:ascii="Times New Roman" w:eastAsia="宋体" w:hAnsi="Calibri" w:cs="Times New Roman" w:hint="eastAsia"/>
          <w:color w:val="000000"/>
          <w:sz w:val="24"/>
          <w:szCs w:val="24"/>
        </w:rPr>
        <w:t>，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并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向国际拓展</w:t>
      </w:r>
      <w:r w:rsidRPr="00912C93">
        <w:rPr>
          <w:rFonts w:ascii="Times New Roman" w:eastAsia="宋体" w:hAnsi="Calibri" w:cs="Times New Roman" w:hint="eastAsia"/>
          <w:color w:val="000000"/>
          <w:sz w:val="24"/>
          <w:szCs w:val="24"/>
        </w:rPr>
        <w:t>到东南亚、南美、非洲等市场。</w:t>
      </w:r>
      <w:r w:rsidR="005750BB">
        <w:rPr>
          <w:rFonts w:ascii="Times New Roman" w:eastAsia="宋体" w:hAnsi="Calibri" w:cs="Times New Roman" w:hint="eastAsia"/>
          <w:color w:val="000000"/>
          <w:sz w:val="24"/>
          <w:szCs w:val="24"/>
        </w:rPr>
        <w:t>目前，</w:t>
      </w:r>
      <w:r w:rsidR="003B2E1E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德宁</w:t>
      </w:r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已收购越南</w:t>
      </w:r>
      <w:proofErr w:type="gramStart"/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老牌动保企业</w:t>
      </w:r>
      <w:proofErr w:type="gramEnd"/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“</w:t>
      </w:r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Vietnam Minh Tan Co., Ltd</w:t>
      </w:r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”</w:t>
      </w:r>
      <w:r w:rsidR="00B329D4">
        <w:rPr>
          <w:rFonts w:ascii="Times New Roman" w:eastAsia="宋体" w:hAnsi="Calibri" w:cs="Times New Roman" w:hint="eastAsia"/>
          <w:color w:val="000000"/>
          <w:sz w:val="24"/>
          <w:szCs w:val="24"/>
        </w:rPr>
        <w:t>初步完成东盟国家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第一站的</w:t>
      </w:r>
      <w:r w:rsidR="00B329D4">
        <w:rPr>
          <w:rFonts w:ascii="Times New Roman" w:eastAsia="宋体" w:hAnsi="Calibri" w:cs="Times New Roman" w:hint="eastAsia"/>
          <w:color w:val="000000"/>
          <w:sz w:val="24"/>
          <w:szCs w:val="24"/>
        </w:rPr>
        <w:t>水产布局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，产品与服务形成</w:t>
      </w:r>
      <w:r w:rsidR="00B329D4">
        <w:rPr>
          <w:rFonts w:ascii="Times New Roman" w:eastAsia="宋体" w:hAnsi="Calibri" w:cs="Times New Roman" w:hint="eastAsia"/>
          <w:color w:val="000000"/>
          <w:sz w:val="24"/>
          <w:szCs w:val="24"/>
        </w:rPr>
        <w:t>辐射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越南、</w:t>
      </w:r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印度、菲律宾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、印度尼西亚</w:t>
      </w:r>
      <w:r w:rsidR="00B329D4" w:rsidRPr="003B2E1E">
        <w:rPr>
          <w:rFonts w:ascii="Times New Roman" w:eastAsia="宋体" w:hAnsi="Calibri" w:cs="Times New Roman" w:hint="eastAsia"/>
          <w:color w:val="000000"/>
          <w:sz w:val="24"/>
          <w:szCs w:val="24"/>
        </w:rPr>
        <w:t>等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东盟国家的</w:t>
      </w:r>
      <w:r w:rsidR="00DA29FE">
        <w:rPr>
          <w:rFonts w:ascii="Times New Roman" w:eastAsia="宋体" w:hAnsi="Calibri" w:cs="Times New Roman" w:hint="eastAsia"/>
          <w:color w:val="000000"/>
          <w:sz w:val="24"/>
          <w:szCs w:val="24"/>
        </w:rPr>
        <w:t>优良</w:t>
      </w:r>
      <w:r w:rsidR="00DD79BC">
        <w:rPr>
          <w:rFonts w:ascii="Times New Roman" w:eastAsia="宋体" w:hAnsi="Calibri" w:cs="Times New Roman" w:hint="eastAsia"/>
          <w:color w:val="000000"/>
          <w:sz w:val="24"/>
          <w:szCs w:val="24"/>
        </w:rPr>
        <w:t>态势。</w:t>
      </w:r>
    </w:p>
    <w:p w:rsidR="00D05A6F" w:rsidRDefault="00135CE1" w:rsidP="00D05A6F">
      <w:pPr>
        <w:spacing w:line="300" w:lineRule="auto"/>
        <w:ind w:firstLineChars="200" w:firstLine="480"/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</w:pPr>
      <w: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德宁注重应用型自主科研创新，</w:t>
      </w:r>
      <w:r w:rsidR="00D045F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用技术服务市场。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投资建立德宁水生生物研究中心，为产品的研发、生产及应用奠定了坚实基础。中心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拥有膨化饲料自动生产线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1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条，池塘</w:t>
      </w:r>
      <w:proofErr w:type="gramStart"/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网箱近</w:t>
      </w:r>
      <w:proofErr w:type="gramEnd"/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300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个，室内循环水养殖箱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200</w:t>
      </w:r>
      <w:r w:rsidR="00D045FF" w:rsidRPr="00CB557F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个等科研设施</w:t>
      </w:r>
      <w:r w:rsidR="00D045F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，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承担水产饲料及原料价值评估、德宁的新产品开发和传统产品的升级换代等工作，并与</w:t>
      </w:r>
      <w:r w:rsidR="00EB145B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合作</w:t>
      </w:r>
      <w:r w:rsidR="00C75D84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饲料企业</w:t>
      </w:r>
      <w:r w:rsidR="00C75D84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、政府科技部门、科研院所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等</w:t>
      </w:r>
      <w:r w:rsidR="00CB557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紧密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联合开展科技攻关与项目合作</w:t>
      </w:r>
      <w:r w:rsidR="00CB557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，成果斐然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。</w:t>
      </w:r>
      <w:r w:rsidR="00CB557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另外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，公司</w:t>
      </w:r>
      <w:r w:rsidR="003B2E1E" w:rsidRPr="00832811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拥有业界著名科研技术专家、博士、硕士和水产工程师</w:t>
      </w:r>
      <w:r w:rsidR="003B2E1E" w:rsidRPr="00832811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100</w:t>
      </w:r>
      <w:r w:rsidR="003B2E1E" w:rsidRPr="00832811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多名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，以扎实专业</w:t>
      </w:r>
      <w:r w:rsidR="000051C6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的</w:t>
      </w:r>
      <w:r w:rsidR="000051C6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水产技术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功底，开拓的国际化视野，广泛</w:t>
      </w:r>
      <w:r w:rsidR="000051C6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与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国内外</w:t>
      </w:r>
      <w:r w:rsidR="00DA29FE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水产客户</w:t>
      </w:r>
      <w:r w:rsidR="000051C6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进行</w:t>
      </w:r>
      <w:r w:rsidR="00D05A6F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技术交流，分享技术成果</w:t>
      </w:r>
      <w:r w:rsidR="00DA29FE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，</w:t>
      </w:r>
      <w:r w:rsidR="005750BB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也</w:t>
      </w:r>
      <w:r w:rsidR="00DA29FE" w:rsidRPr="00D05A6F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通过国内外专业期刊、技术论坛</w:t>
      </w:r>
      <w:r w:rsidR="00DA29FE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等形式服务行业。</w:t>
      </w:r>
    </w:p>
    <w:p w:rsidR="00DC51FF" w:rsidRPr="006A6ED0" w:rsidRDefault="003B2E1E" w:rsidP="00DC51FF">
      <w:pPr>
        <w:spacing w:line="300" w:lineRule="auto"/>
        <w:rPr>
          <w:rFonts w:ascii="Times New Roman" w:eastAsia="黑体" w:hAnsi="Times New Roman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成长</w:t>
      </w:r>
      <w:r w:rsidR="00C238C6" w:rsidRPr="006A6ED0">
        <w:rPr>
          <w:rFonts w:ascii="Times New Roman" w:eastAsia="黑体" w:hAnsi="黑体" w:cs="Times New Roman"/>
          <w:b/>
          <w:color w:val="00B0F0"/>
          <w:sz w:val="28"/>
          <w:szCs w:val="28"/>
        </w:rPr>
        <w:t>平台</w:t>
      </w:r>
    </w:p>
    <w:p w:rsidR="003B2E1E" w:rsidRPr="00832811" w:rsidRDefault="003B2E1E" w:rsidP="00185B4B">
      <w:pPr>
        <w:spacing w:line="300" w:lineRule="auto"/>
        <w:ind w:firstLineChars="200" w:firstLine="480"/>
        <w:rPr>
          <w:rFonts w:ascii="Times New Roman" w:eastAsia="宋体" w:hAnsi="Calibri" w:cs="Times New Roman"/>
          <w:color w:val="00B0F0"/>
          <w:sz w:val="24"/>
          <w:szCs w:val="24"/>
        </w:rPr>
      </w:pPr>
      <w:proofErr w:type="gramStart"/>
      <w:r>
        <w:rPr>
          <w:rFonts w:ascii="Times New Roman" w:eastAsia="宋体" w:hAnsi="Calibri" w:cs="Times New Roman" w:hint="eastAsia"/>
          <w:color w:val="000000"/>
          <w:sz w:val="24"/>
          <w:szCs w:val="24"/>
        </w:rPr>
        <w:t>爱员工</w:t>
      </w:r>
      <w:proofErr w:type="gramEnd"/>
      <w:r>
        <w:rPr>
          <w:rFonts w:ascii="Times New Roman" w:eastAsia="宋体" w:hAnsi="Calibri" w:cs="Times New Roman" w:hint="eastAsia"/>
          <w:color w:val="000000"/>
          <w:sz w:val="24"/>
          <w:szCs w:val="24"/>
        </w:rPr>
        <w:t>就让员工更专业，德宁</w:t>
      </w:r>
      <w:r w:rsidR="00FF72BE">
        <w:rPr>
          <w:rFonts w:ascii="Times New Roman" w:eastAsia="宋体" w:hAnsi="Calibri" w:cs="Times New Roman" w:hint="eastAsia"/>
          <w:color w:val="000000"/>
          <w:sz w:val="24"/>
          <w:szCs w:val="24"/>
        </w:rPr>
        <w:t>为</w:t>
      </w:r>
      <w:r>
        <w:rPr>
          <w:rFonts w:ascii="Times New Roman" w:eastAsia="宋体" w:hAnsi="Calibri" w:cs="Times New Roman" w:hint="eastAsia"/>
          <w:color w:val="000000"/>
          <w:sz w:val="24"/>
          <w:szCs w:val="24"/>
        </w:rPr>
        <w:t>您</w:t>
      </w:r>
      <w:r w:rsidR="00FF72BE">
        <w:rPr>
          <w:rFonts w:ascii="Times New Roman" w:eastAsia="宋体" w:hAnsi="Calibri" w:cs="Times New Roman" w:hint="eastAsia"/>
          <w:color w:val="000000"/>
          <w:sz w:val="24"/>
          <w:szCs w:val="24"/>
        </w:rPr>
        <w:t>提供专业的</w:t>
      </w:r>
      <w:r w:rsidR="00922575">
        <w:rPr>
          <w:rFonts w:ascii="Times New Roman" w:eastAsia="宋体" w:hAnsi="Calibri" w:cs="Times New Roman" w:hint="eastAsia"/>
          <w:color w:val="000000"/>
          <w:sz w:val="24"/>
          <w:szCs w:val="24"/>
        </w:rPr>
        <w:t>成长</w:t>
      </w:r>
      <w:r w:rsidR="00FF72BE">
        <w:rPr>
          <w:rFonts w:ascii="Times New Roman" w:eastAsia="宋体" w:hAnsi="Calibri" w:cs="Times New Roman" w:hint="eastAsia"/>
          <w:color w:val="000000"/>
          <w:sz w:val="24"/>
          <w:szCs w:val="24"/>
        </w:rPr>
        <w:t>平台——</w:t>
      </w:r>
      <w:r w:rsidR="00E32A5D" w:rsidRPr="00231B91">
        <w:rPr>
          <w:rFonts w:ascii="Times New Roman" w:eastAsia="宋体" w:hAnsi="Calibri" w:cs="Times New Roman"/>
          <w:b/>
          <w:color w:val="00B0F0"/>
          <w:sz w:val="24"/>
          <w:szCs w:val="24"/>
        </w:rPr>
        <w:t>德宁学院</w:t>
      </w:r>
      <w:r w:rsidR="00E32A5D" w:rsidRPr="006A6ED0">
        <w:rPr>
          <w:rFonts w:ascii="Times New Roman" w:eastAsia="宋体" w:hAnsi="Calibri" w:cs="Times New Roman"/>
          <w:color w:val="000000"/>
          <w:sz w:val="24"/>
          <w:szCs w:val="24"/>
        </w:rPr>
        <w:t>，</w:t>
      </w:r>
      <w:r>
        <w:rPr>
          <w:rFonts w:ascii="Times New Roman" w:eastAsia="宋体" w:hAnsi="Calibri" w:cs="Times New Roman" w:hint="eastAsia"/>
          <w:color w:val="000000"/>
          <w:sz w:val="24"/>
          <w:szCs w:val="24"/>
        </w:rPr>
        <w:t>根据</w:t>
      </w:r>
      <w:r w:rsidR="005750BB">
        <w:rPr>
          <w:rFonts w:ascii="Times New Roman" w:eastAsia="宋体" w:hAnsi="Calibri" w:cs="Times New Roman" w:hint="eastAsia"/>
          <w:color w:val="000000"/>
          <w:sz w:val="24"/>
          <w:szCs w:val="24"/>
        </w:rPr>
        <w:t>员工</w:t>
      </w:r>
      <w:r>
        <w:rPr>
          <w:rFonts w:ascii="Times New Roman" w:eastAsia="宋体" w:hAnsi="Calibri" w:cs="Times New Roman" w:hint="eastAsia"/>
          <w:color w:val="000000"/>
          <w:sz w:val="24"/>
          <w:szCs w:val="24"/>
        </w:rPr>
        <w:t>学习的需求，可以参加：</w:t>
      </w:r>
      <w:r w:rsidR="00832811"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原料品控实操班、</w:t>
      </w:r>
      <w:proofErr w:type="gramStart"/>
      <w:r w:rsidR="00922575">
        <w:rPr>
          <w:rFonts w:ascii="Times New Roman" w:eastAsia="宋体" w:hAnsi="Calibri" w:cs="Times New Roman" w:hint="eastAsia"/>
          <w:color w:val="00B0F0"/>
          <w:sz w:val="24"/>
          <w:szCs w:val="24"/>
        </w:rPr>
        <w:t>配方师</w:t>
      </w:r>
      <w:r w:rsidR="00B969BB">
        <w:rPr>
          <w:rFonts w:ascii="Times New Roman" w:eastAsia="宋体" w:hAnsi="Calibri" w:cs="Times New Roman" w:hint="eastAsia"/>
          <w:color w:val="00B0F0"/>
          <w:sz w:val="24"/>
          <w:szCs w:val="24"/>
        </w:rPr>
        <w:t>提</w:t>
      </w:r>
      <w:proofErr w:type="gramEnd"/>
      <w:r w:rsidR="00B969BB">
        <w:rPr>
          <w:rFonts w:ascii="Times New Roman" w:eastAsia="宋体" w:hAnsi="Calibri" w:cs="Times New Roman" w:hint="eastAsia"/>
          <w:color w:val="00B0F0"/>
          <w:sz w:val="24"/>
          <w:szCs w:val="24"/>
        </w:rPr>
        <w:t>升</w:t>
      </w:r>
      <w:r w:rsidR="00922575">
        <w:rPr>
          <w:rFonts w:ascii="Times New Roman" w:eastAsia="宋体" w:hAnsi="Calibri" w:cs="Times New Roman" w:hint="eastAsia"/>
          <w:color w:val="00B0F0"/>
          <w:sz w:val="24"/>
          <w:szCs w:val="24"/>
        </w:rPr>
        <w:t>班、</w:t>
      </w:r>
      <w:r w:rsidR="00832811"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病害防治培训班、营销新兵培训班、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初级培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lastRenderedPageBreak/>
        <w:t>训班、中级培训班、青年骨干培训班、高级管理研修班</w:t>
      </w:r>
      <w:r w:rsidR="00922575">
        <w:rPr>
          <w:rFonts w:ascii="Times New Roman" w:eastAsia="宋体" w:hAnsi="Calibri" w:cs="Times New Roman" w:hint="eastAsia"/>
          <w:color w:val="00B0F0"/>
          <w:sz w:val="24"/>
          <w:szCs w:val="24"/>
        </w:rPr>
        <w:t>等</w:t>
      </w:r>
      <w:r w:rsidR="005750BB">
        <w:rPr>
          <w:rFonts w:ascii="Times New Roman" w:eastAsia="宋体" w:hAnsi="Calibri" w:cs="Times New Roman" w:hint="eastAsia"/>
          <w:color w:val="00B0F0"/>
          <w:sz w:val="24"/>
          <w:szCs w:val="24"/>
        </w:rPr>
        <w:t>研究</w:t>
      </w:r>
      <w:r w:rsidR="00D570FA">
        <w:rPr>
          <w:rFonts w:ascii="Times New Roman" w:eastAsia="宋体" w:hAnsi="Calibri" w:cs="Times New Roman" w:hint="eastAsia"/>
          <w:color w:val="00B0F0"/>
          <w:sz w:val="24"/>
          <w:szCs w:val="24"/>
        </w:rPr>
        <w:t>培训</w:t>
      </w:r>
      <w:r w:rsidR="005750BB">
        <w:rPr>
          <w:rFonts w:ascii="Times New Roman" w:eastAsia="宋体" w:hAnsi="Calibri" w:cs="Times New Roman" w:hint="eastAsia"/>
          <w:color w:val="00B0F0"/>
          <w:sz w:val="24"/>
          <w:szCs w:val="24"/>
        </w:rPr>
        <w:t>管理课程</w:t>
      </w:r>
      <w:r w:rsidRPr="00832811">
        <w:rPr>
          <w:rFonts w:ascii="Times New Roman" w:eastAsia="宋体" w:hAnsi="Calibri" w:cs="Times New Roman" w:hint="eastAsia"/>
          <w:color w:val="00B0F0"/>
          <w:sz w:val="24"/>
          <w:szCs w:val="24"/>
        </w:rPr>
        <w:t>。</w:t>
      </w:r>
    </w:p>
    <w:p w:rsidR="004B175F" w:rsidRDefault="0020540B" w:rsidP="00185B4B">
      <w:pPr>
        <w:spacing w:line="300" w:lineRule="auto"/>
        <w:ind w:firstLineChars="200" w:firstLine="480"/>
        <w:rPr>
          <w:rFonts w:ascii="Times New Roman" w:eastAsia="宋体" w:hAnsi="Calibri" w:cs="Times New Roman"/>
          <w:color w:val="000000"/>
          <w:sz w:val="24"/>
          <w:szCs w:val="24"/>
        </w:rPr>
      </w:pP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德宁学院</w:t>
      </w:r>
      <w:r w:rsidR="00EE6BBC">
        <w:rPr>
          <w:rFonts w:ascii="Times New Roman" w:eastAsia="宋体" w:hAnsi="Calibri" w:cs="Times New Roman" w:hint="eastAsia"/>
          <w:color w:val="000000" w:themeColor="text1"/>
          <w:sz w:val="24"/>
          <w:szCs w:val="24"/>
        </w:rPr>
        <w:t>由</w:t>
      </w:r>
      <w:r w:rsidR="007935A3" w:rsidRPr="00B7289F">
        <w:rPr>
          <w:rFonts w:ascii="Times New Roman" w:eastAsia="宋体" w:hAnsi="Calibri" w:cs="Times New Roman" w:hint="eastAsia"/>
          <w:color w:val="00B0F0"/>
          <w:sz w:val="24"/>
          <w:szCs w:val="24"/>
        </w:rPr>
        <w:t>国内外顶尖高校教授、知名水产企业技术专家和一线的高级水产工程师</w:t>
      </w:r>
      <w:r w:rsidR="00EE6BBC">
        <w:rPr>
          <w:rFonts w:ascii="Times New Roman" w:eastAsia="宋体" w:hAnsi="Calibri" w:cs="Times New Roman" w:hint="eastAsia"/>
          <w:color w:val="00B0F0"/>
          <w:sz w:val="24"/>
          <w:szCs w:val="24"/>
        </w:rPr>
        <w:t>等水产一线专家“大牛”</w:t>
      </w:r>
      <w:r w:rsidR="007935A3" w:rsidRPr="00B7289F">
        <w:rPr>
          <w:rFonts w:ascii="Times New Roman" w:eastAsia="宋体" w:hAnsi="Calibri" w:cs="Times New Roman" w:hint="eastAsia"/>
          <w:color w:val="00B0F0"/>
          <w:sz w:val="24"/>
          <w:szCs w:val="24"/>
        </w:rPr>
        <w:t>联合</w:t>
      </w:r>
      <w:r w:rsidR="007935A3">
        <w:rPr>
          <w:rFonts w:ascii="Times New Roman" w:eastAsia="宋体" w:hAnsi="Calibri" w:cs="Times New Roman" w:hint="eastAsia"/>
          <w:color w:val="000000"/>
          <w:sz w:val="24"/>
          <w:szCs w:val="24"/>
        </w:rPr>
        <w:t>作为授课老师，开展</w:t>
      </w:r>
      <w:r w:rsidR="00A7015D">
        <w:rPr>
          <w:rFonts w:ascii="Times New Roman" w:eastAsia="宋体" w:hAnsi="Calibri" w:cs="Times New Roman" w:hint="eastAsia"/>
          <w:color w:val="000000"/>
          <w:sz w:val="24"/>
          <w:szCs w:val="24"/>
        </w:rPr>
        <w:t>贴近一线生产的</w:t>
      </w:r>
      <w:r w:rsidR="00B7289F" w:rsidRPr="00B7289F">
        <w:rPr>
          <w:rFonts w:ascii="Times New Roman" w:eastAsia="宋体" w:hAnsi="Calibri" w:cs="Times New Roman" w:hint="eastAsia"/>
          <w:color w:val="00B0F0"/>
          <w:sz w:val="24"/>
          <w:szCs w:val="24"/>
        </w:rPr>
        <w:t>苗种</w:t>
      </w:r>
      <w:r w:rsidR="00A7015D">
        <w:rPr>
          <w:rFonts w:ascii="Times New Roman" w:eastAsia="宋体" w:hAnsi="Calibri" w:cs="Times New Roman" w:hint="eastAsia"/>
          <w:color w:val="00B0F0"/>
          <w:sz w:val="24"/>
          <w:szCs w:val="24"/>
        </w:rPr>
        <w:t>繁</w:t>
      </w:r>
      <w:r w:rsidR="00B7289F" w:rsidRPr="00B7289F">
        <w:rPr>
          <w:rFonts w:ascii="Times New Roman" w:eastAsia="宋体" w:hAnsi="Calibri" w:cs="Times New Roman" w:hint="eastAsia"/>
          <w:color w:val="00B0F0"/>
          <w:sz w:val="24"/>
          <w:szCs w:val="24"/>
        </w:rPr>
        <w:t>育、原料品控、饲料工艺、饲料配方、养殖管理</w:t>
      </w:r>
      <w:r w:rsidR="00A7015D">
        <w:rPr>
          <w:rFonts w:ascii="Times New Roman" w:eastAsia="宋体" w:hAnsi="Calibri" w:cs="Times New Roman" w:hint="eastAsia"/>
          <w:color w:val="00B0F0"/>
          <w:sz w:val="24"/>
          <w:szCs w:val="24"/>
        </w:rPr>
        <w:t>、角色转换</w:t>
      </w:r>
      <w:r w:rsidR="00B7289F" w:rsidRPr="00B7289F">
        <w:rPr>
          <w:rFonts w:ascii="Times New Roman" w:eastAsia="宋体" w:hAnsi="Calibri" w:cs="Times New Roman" w:hint="eastAsia"/>
          <w:color w:val="00B0F0"/>
          <w:sz w:val="24"/>
          <w:szCs w:val="24"/>
        </w:rPr>
        <w:t>等方面的课程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。</w:t>
      </w:r>
      <w:r w:rsidR="00FF72BE">
        <w:rPr>
          <w:rFonts w:ascii="Times New Roman" w:eastAsia="宋体" w:hAnsi="Calibri" w:cs="Times New Roman" w:hint="eastAsia"/>
          <w:color w:val="000000"/>
          <w:sz w:val="24"/>
          <w:szCs w:val="24"/>
        </w:rPr>
        <w:t>同时，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建立人才培养</w:t>
      </w:r>
      <w:r w:rsidRPr="006A6ED0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雄鹰计划</w:t>
      </w:r>
      <w:r w:rsidRPr="006A6ED0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四阶段培养体系，</w:t>
      </w:r>
      <w:r w:rsidRPr="006A6ED0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一对一</w:t>
      </w:r>
      <w:r w:rsidRPr="006A6ED0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="00DA7F1E">
        <w:rPr>
          <w:rFonts w:ascii="Times New Roman" w:eastAsia="宋体" w:hAnsi="Calibri" w:cs="Times New Roman"/>
          <w:color w:val="000000"/>
          <w:sz w:val="24"/>
          <w:szCs w:val="24"/>
        </w:rPr>
        <w:t>导师制、精英提升计划、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定期素质拓展活动等专业化体系，为德宁人的</w:t>
      </w:r>
      <w:r w:rsidR="00A7015D">
        <w:rPr>
          <w:rFonts w:ascii="Times New Roman" w:eastAsia="宋体" w:hAnsi="Calibri" w:cs="Times New Roman" w:hint="eastAsia"/>
          <w:color w:val="000000"/>
          <w:sz w:val="24"/>
          <w:szCs w:val="24"/>
        </w:rPr>
        <w:t>综合能力提升</w:t>
      </w:r>
      <w:r w:rsidRPr="006A6ED0">
        <w:rPr>
          <w:rFonts w:ascii="Times New Roman" w:eastAsia="宋体" w:hAnsi="Calibri" w:cs="Times New Roman"/>
          <w:color w:val="000000"/>
          <w:sz w:val="24"/>
          <w:szCs w:val="24"/>
        </w:rPr>
        <w:t>保驾护航。</w:t>
      </w:r>
    </w:p>
    <w:p w:rsidR="00E32A5D" w:rsidRDefault="000B0E5F" w:rsidP="000B0E5F">
      <w:pPr>
        <w:spacing w:line="300" w:lineRule="auto"/>
        <w:ind w:firstLineChars="200" w:firstLine="20"/>
        <w:jc w:val="center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000000"/>
          <w:w w:val="0"/>
          <w:kern w:val="0"/>
          <w:sz w:val="0"/>
        </w:rPr>
        <w:drawing>
          <wp:inline distT="0" distB="0" distL="0" distR="0">
            <wp:extent cx="3752850" cy="5486400"/>
            <wp:effectExtent l="19050" t="0" r="0" b="0"/>
            <wp:docPr id="5" name="图片 2" descr="D:\工作\广东德宁生物技术有限公司\招聘\招聘设计\图片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广东德宁生物技术有限公司\招聘\招聘设计\图片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6E1" w:rsidRPr="00BC1B7F" w:rsidRDefault="004854C9" w:rsidP="00BC1B7F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德宁</w:t>
      </w:r>
      <w:r w:rsidR="00A64313"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分析测试中心</w:t>
      </w:r>
      <w:r w:rsidR="00493C1D"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部分</w:t>
      </w:r>
      <w:r w:rsidR="004376E1"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先进的</w:t>
      </w:r>
      <w:r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仪器</w:t>
      </w:r>
      <w:r w:rsidR="004376E1"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设备</w:t>
      </w:r>
    </w:p>
    <w:p w:rsidR="00BA40F5" w:rsidRDefault="004B175F" w:rsidP="009D09CA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/>
          <w:b/>
          <w:noProof/>
          <w:color w:val="00B0F0"/>
          <w:sz w:val="28"/>
          <w:szCs w:val="28"/>
        </w:rPr>
        <w:lastRenderedPageBreak/>
        <w:drawing>
          <wp:inline distT="0" distB="0" distL="0" distR="0">
            <wp:extent cx="6134100" cy="4848225"/>
            <wp:effectExtent l="19050" t="0" r="0" b="0"/>
            <wp:docPr id="4" name="图片 3" descr="D:\工作\德宁照片\养殖基地\中山基地网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工作\德宁照片\养殖基地\中山基地网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F4" w:rsidRPr="00BC1B7F" w:rsidRDefault="004B175F" w:rsidP="009D09CA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养殖试验基地</w:t>
      </w:r>
      <w:r w:rsidR="00FB7606" w:rsidRPr="00BC1B7F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掠影</w:t>
      </w:r>
    </w:p>
    <w:p w:rsidR="00C84192" w:rsidRDefault="00E4672D" w:rsidP="00F37D58">
      <w:pPr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共享美丽饲界</w:t>
      </w:r>
    </w:p>
    <w:p w:rsidR="00E4672D" w:rsidRDefault="00E4672D" w:rsidP="00F37D58">
      <w:pP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</w:pPr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曾梦想仗剑走天涯，</w:t>
      </w:r>
      <w:proofErr w:type="gramStart"/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看看饲界的</w:t>
      </w:r>
      <w:proofErr w:type="gramEnd"/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繁华！</w:t>
      </w:r>
      <w:r w:rsidRPr="00E4672D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广东</w:t>
      </w:r>
      <w:r w:rsidRPr="00E4672D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 xml:space="preserve"> </w:t>
      </w:r>
      <w:r w:rsidRPr="00E4672D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、广西、湖南、湖北、江西、福建、江苏、浙江、四川、河南、河北、云南、安</w:t>
      </w:r>
      <w:r w:rsidR="00441D7E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徽</w:t>
      </w:r>
      <w:r w:rsidRPr="00E4672D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、山东、</w:t>
      </w:r>
      <w:r w:rsidR="007159D7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东北</w:t>
      </w:r>
      <w:r w:rsidR="00B43C53"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、东南亚、非洲、南美</w:t>
      </w:r>
      <w:r>
        <w:rPr>
          <w:rFonts w:ascii="Times New Roman" w:eastAsia="宋体" w:hAnsi="inherit" w:cs="Times New Roman" w:hint="eastAsia"/>
          <w:color w:val="00B0F0"/>
          <w:kern w:val="0"/>
          <w:sz w:val="24"/>
          <w:szCs w:val="24"/>
        </w:rPr>
        <w:t>……</w:t>
      </w:r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只要</w:t>
      </w:r>
      <w: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您</w:t>
      </w:r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想，</w:t>
      </w:r>
      <w: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德宁</w:t>
      </w:r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与</w:t>
      </w:r>
      <w: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您</w:t>
      </w:r>
      <w:r w:rsidRPr="00E4672D"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  <w:t>勇闯饲界！</w:t>
      </w:r>
    </w:p>
    <w:p w:rsidR="00E4672D" w:rsidRPr="00E4672D" w:rsidRDefault="00E4672D" w:rsidP="00F37D58">
      <w:pPr>
        <w:rPr>
          <w:rFonts w:ascii="Times New Roman" w:eastAsia="宋体" w:hAnsi="inherit" w:cs="Times New Roman" w:hint="eastAsia"/>
          <w:color w:val="000000"/>
          <w:kern w:val="0"/>
          <w:sz w:val="24"/>
          <w:szCs w:val="24"/>
        </w:rPr>
      </w:pPr>
    </w:p>
    <w:p w:rsidR="00C84192" w:rsidRPr="006A6ED0" w:rsidRDefault="00DC51FF" w:rsidP="00C84192">
      <w:pPr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1</w:t>
      </w:r>
      <w:r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、</w:t>
      </w:r>
      <w:r w:rsidR="00C84192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研发人员（</w:t>
      </w:r>
      <w:r w:rsidR="00C84192"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2</w:t>
      </w:r>
      <w:r w:rsidR="00C84192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名）</w:t>
      </w:r>
    </w:p>
    <w:p w:rsidR="00C84192" w:rsidRPr="006A6ED0" w:rsidRDefault="00C84192" w:rsidP="00C84192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岗位要求：</w:t>
      </w:r>
    </w:p>
    <w:p w:rsidR="00C84192" w:rsidRPr="006A6ED0" w:rsidRDefault="00C84192" w:rsidP="00C84192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）良好的团队协作精神，为人诚实可靠、品行端正；</w:t>
      </w:r>
    </w:p>
    <w:p w:rsidR="00C84192" w:rsidRPr="006A6ED0" w:rsidRDefault="00C84192" w:rsidP="00C84192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）具备良好的执行能力和沟通能力；</w:t>
      </w:r>
    </w:p>
    <w:p w:rsidR="00C84192" w:rsidRPr="006A6ED0" w:rsidRDefault="00C84192" w:rsidP="00C84192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）水生动物营养方向博士</w:t>
      </w:r>
      <w:r w:rsidR="00A97026" w:rsidRPr="006A6ED0">
        <w:rPr>
          <w:rFonts w:ascii="Times New Roman" w:hAnsi="Times New Roman" w:cs="Times New Roman"/>
          <w:color w:val="000000"/>
          <w:kern w:val="0"/>
          <w:szCs w:val="21"/>
        </w:rPr>
        <w:t>（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特别优秀硕士可以考虑</w:t>
      </w:r>
      <w:r w:rsidR="00A97026" w:rsidRPr="006A6ED0">
        <w:rPr>
          <w:rFonts w:ascii="Times New Roman" w:hAnsi="Times New Roman" w:cs="Times New Roman"/>
          <w:color w:val="000000"/>
          <w:kern w:val="0"/>
          <w:szCs w:val="21"/>
        </w:rPr>
        <w:t>）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，年龄要求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38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岁以下；</w:t>
      </w:r>
    </w:p>
    <w:p w:rsidR="00C84192" w:rsidRPr="006A6ED0" w:rsidRDefault="00C84192" w:rsidP="00C84192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）会流利英文。</w:t>
      </w:r>
    </w:p>
    <w:p w:rsidR="00694DF1" w:rsidRPr="006A6ED0" w:rsidRDefault="00694DF1" w:rsidP="00C84192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薪资待遇</w:t>
      </w:r>
      <w:r w:rsidR="00C84192"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：</w:t>
      </w:r>
    </w:p>
    <w:p w:rsidR="00694DF1" w:rsidRPr="006A6ED0" w:rsidRDefault="00C5724A" w:rsidP="00C84192">
      <w:pPr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1</w:t>
      </w: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）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应届博士生，转正后</w:t>
      </w:r>
      <w:r w:rsidR="00EE5D4B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提供</w:t>
      </w:r>
      <w:r w:rsidR="0035434C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企业安家费，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年薪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20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万</w:t>
      </w:r>
      <w:r w:rsidR="001078E8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以上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；</w:t>
      </w:r>
    </w:p>
    <w:p w:rsidR="00C84192" w:rsidRPr="006A6ED0" w:rsidRDefault="00C5724A" w:rsidP="00C84192">
      <w:pPr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</w:t>
      </w: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）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有从业经历者，转正后</w:t>
      </w:r>
      <w:r w:rsidR="0035434C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年薪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30</w:t>
      </w:r>
      <w:r w:rsidR="00716977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-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60</w:t>
      </w:r>
      <w:r w:rsidR="00C84192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万</w:t>
      </w:r>
    </w:p>
    <w:p w:rsidR="00E0015B" w:rsidRPr="006A6ED0" w:rsidRDefault="00C84192" w:rsidP="00C8419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工作区域：</w:t>
      </w: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广东顺德</w:t>
      </w:r>
    </w:p>
    <w:p w:rsidR="00A7015D" w:rsidRDefault="00A7015D" w:rsidP="00A97026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A97026" w:rsidRPr="006A6ED0" w:rsidRDefault="00DC51FF" w:rsidP="00A97026">
      <w:pPr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lastRenderedPageBreak/>
        <w:t>2</w:t>
      </w:r>
      <w:r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、</w:t>
      </w:r>
      <w:r w:rsidR="007E75CB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水产工程师</w:t>
      </w:r>
      <w:r w:rsidR="00A97026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（</w:t>
      </w:r>
      <w:r w:rsidR="00A97026"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20</w:t>
      </w:r>
      <w:r w:rsidR="00A97026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名）</w:t>
      </w:r>
    </w:p>
    <w:p w:rsidR="00A97026" w:rsidRPr="006A6ED0" w:rsidRDefault="00A97026" w:rsidP="00A97026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岗位要求：</w:t>
      </w:r>
    </w:p>
    <w:p w:rsidR="00C738FD" w:rsidRPr="006A6ED0" w:rsidRDefault="00A97026" w:rsidP="00A97026">
      <w:pPr>
        <w:rPr>
          <w:rFonts w:ascii="Times New Roman" w:hAnsi="Times New Roman" w:cs="Times New Roman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="00C738FD" w:rsidRPr="006A6ED0">
        <w:rPr>
          <w:rFonts w:ascii="Times New Roman" w:cs="Times New Roman"/>
          <w:szCs w:val="21"/>
        </w:rPr>
        <w:t>水产养殖</w:t>
      </w:r>
      <w:r w:rsidR="00C738FD" w:rsidRPr="006A6ED0">
        <w:rPr>
          <w:rFonts w:ascii="Times New Roman" w:hAnsi="Times New Roman" w:cs="Times New Roman"/>
          <w:szCs w:val="21"/>
        </w:rPr>
        <w:t xml:space="preserve"> </w:t>
      </w:r>
      <w:r w:rsidR="00C738FD" w:rsidRPr="006A6ED0">
        <w:rPr>
          <w:rFonts w:ascii="Times New Roman" w:cs="Times New Roman"/>
          <w:szCs w:val="21"/>
        </w:rPr>
        <w:t>、水</w:t>
      </w:r>
      <w:r w:rsidR="00B116B4">
        <w:rPr>
          <w:rFonts w:ascii="Times New Roman" w:cs="Times New Roman" w:hint="eastAsia"/>
          <w:szCs w:val="21"/>
        </w:rPr>
        <w:t>生</w:t>
      </w:r>
      <w:r w:rsidR="00C738FD" w:rsidRPr="006A6ED0">
        <w:rPr>
          <w:rFonts w:ascii="Times New Roman" w:cs="Times New Roman"/>
          <w:szCs w:val="21"/>
        </w:rPr>
        <w:t>生物学等</w:t>
      </w:r>
      <w:r w:rsidR="00F01E81" w:rsidRPr="006A6ED0">
        <w:rPr>
          <w:rFonts w:ascii="Times New Roman" w:cs="Times New Roman"/>
          <w:szCs w:val="21"/>
        </w:rPr>
        <w:t>相关</w:t>
      </w:r>
      <w:r w:rsidR="00C738FD" w:rsidRPr="006A6ED0">
        <w:rPr>
          <w:rFonts w:ascii="Times New Roman" w:cs="Times New Roman"/>
          <w:szCs w:val="21"/>
        </w:rPr>
        <w:t>专业</w:t>
      </w:r>
      <w:r w:rsidR="00F01E81" w:rsidRPr="006A6ED0">
        <w:rPr>
          <w:rFonts w:ascii="Times New Roman" w:cs="Times New Roman"/>
          <w:szCs w:val="21"/>
        </w:rPr>
        <w:t>，</w:t>
      </w:r>
      <w:r w:rsidR="00C738FD" w:rsidRPr="006A6ED0">
        <w:rPr>
          <w:rFonts w:ascii="Times New Roman" w:cs="Times New Roman"/>
          <w:szCs w:val="21"/>
        </w:rPr>
        <w:t>硕士</w:t>
      </w:r>
      <w:r w:rsidR="00F01E81" w:rsidRPr="006A6ED0">
        <w:rPr>
          <w:rFonts w:ascii="Times New Roman" w:cs="Times New Roman"/>
          <w:szCs w:val="21"/>
        </w:rPr>
        <w:t>学历</w:t>
      </w:r>
      <w:r w:rsidR="00C738FD" w:rsidRPr="006A6ED0">
        <w:rPr>
          <w:rFonts w:ascii="Times New Roman" w:cs="Times New Roman"/>
          <w:szCs w:val="21"/>
        </w:rPr>
        <w:t>（优秀本科生亦可考虑）；</w:t>
      </w:r>
    </w:p>
    <w:p w:rsidR="003A0B68" w:rsidRPr="006A6ED0" w:rsidRDefault="003A0B68" w:rsidP="00A97026">
      <w:pPr>
        <w:rPr>
          <w:rFonts w:ascii="Times New Roman" w:hAnsi="Times New Roman" w:cs="Times New Roman"/>
          <w:color w:val="000000"/>
          <w:kern w:val="0"/>
          <w:szCs w:val="21"/>
        </w:rPr>
      </w:pPr>
      <w:r w:rsidRPr="006A6ED0">
        <w:rPr>
          <w:rFonts w:ascii="Times New Roman" w:hAnsi="Times New Roman" w:cs="Times New Roman"/>
          <w:szCs w:val="21"/>
        </w:rPr>
        <w:t>2</w:t>
      </w:r>
      <w:r w:rsidRPr="006A6ED0">
        <w:rPr>
          <w:rFonts w:ascii="Times New Roman" w:cs="Times New Roman"/>
          <w:szCs w:val="21"/>
        </w:rPr>
        <w:t>）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有饲料</w:t>
      </w:r>
      <w:r w:rsidR="00E7039C"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添加剂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销售经验优先；</w:t>
      </w:r>
    </w:p>
    <w:p w:rsidR="00C738FD" w:rsidRPr="006A6ED0" w:rsidRDefault="003A0B68" w:rsidP="00A97026">
      <w:pPr>
        <w:rPr>
          <w:rFonts w:ascii="Times New Roman" w:hAnsi="Times New Roman" w:cs="Times New Roman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="00C738FD"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="00C738FD" w:rsidRPr="006A6ED0">
        <w:rPr>
          <w:rFonts w:ascii="Times New Roman" w:cs="Times New Roman"/>
          <w:szCs w:val="21"/>
        </w:rPr>
        <w:t>为人诚实可靠、品行端正</w:t>
      </w:r>
      <w:r w:rsidR="00C738FD" w:rsidRPr="006A6ED0">
        <w:rPr>
          <w:rFonts w:ascii="Times New Roman" w:hAnsi="Times New Roman" w:cs="Times New Roman"/>
          <w:szCs w:val="21"/>
        </w:rPr>
        <w:t xml:space="preserve"> </w:t>
      </w:r>
      <w:r w:rsidR="00C738FD" w:rsidRPr="006A6ED0">
        <w:rPr>
          <w:rFonts w:ascii="Times New Roman" w:cs="Times New Roman"/>
          <w:szCs w:val="21"/>
        </w:rPr>
        <w:t>、勤奋好学</w:t>
      </w:r>
      <w:r w:rsidR="00C738FD" w:rsidRPr="006A6ED0">
        <w:rPr>
          <w:rFonts w:ascii="Times New Roman" w:hAnsi="Times New Roman" w:cs="Times New Roman"/>
          <w:szCs w:val="21"/>
        </w:rPr>
        <w:t xml:space="preserve"> </w:t>
      </w:r>
      <w:r w:rsidR="00C738FD" w:rsidRPr="006A6ED0">
        <w:rPr>
          <w:rFonts w:ascii="Times New Roman" w:cs="Times New Roman"/>
          <w:szCs w:val="21"/>
        </w:rPr>
        <w:t>，具有良好的团队协作精神；</w:t>
      </w:r>
    </w:p>
    <w:p w:rsidR="00A97026" w:rsidRPr="006A6ED0" w:rsidRDefault="003A0B68" w:rsidP="00A97026">
      <w:pPr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="00C738FD"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="00A97026"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具备良好的执行能力、人际交往能力和强烈的竞争意识</w:t>
      </w:r>
      <w:r w:rsidR="00EC5190"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C738FD" w:rsidRPr="006A6ED0" w:rsidRDefault="00A97026" w:rsidP="00C738FD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薪资</w:t>
      </w:r>
      <w:r w:rsidR="00694DF1"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待遇</w:t>
      </w: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：</w:t>
      </w:r>
    </w:p>
    <w:p w:rsidR="00C738FD" w:rsidRPr="006A6ED0" w:rsidRDefault="00C738FD" w:rsidP="00C738FD">
      <w:pPr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1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）转正后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硕士年薪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10-50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万元，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本科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年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薪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8-40</w:t>
      </w:r>
      <w:r w:rsidR="00C5724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万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元；</w:t>
      </w:r>
    </w:p>
    <w:p w:rsidR="00A97026" w:rsidRPr="006A6ED0" w:rsidRDefault="00C738FD" w:rsidP="00C738FD">
      <w:pPr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）提供差旅补贴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、提成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、年终奖励，</w:t>
      </w:r>
      <w:r w:rsidR="00694DF1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岗位激励</w:t>
      </w:r>
      <w:r w:rsidR="000F12F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等，优秀者</w:t>
      </w:r>
      <w:r w:rsidR="00694DF1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配股分红</w:t>
      </w:r>
      <w:r w:rsidR="003A0B68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；</w:t>
      </w:r>
    </w:p>
    <w:p w:rsidR="00A97026" w:rsidRPr="006A6ED0" w:rsidRDefault="00A97026" w:rsidP="00A97026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工作区域：</w:t>
      </w:r>
      <w:r w:rsidR="00C738FD" w:rsidRPr="006A6ED0">
        <w:rPr>
          <w:rFonts w:ascii="Times New Roman" w:hAnsi="Times New Roman" w:cs="Times New Roman"/>
          <w:color w:val="000000"/>
          <w:kern w:val="0"/>
          <w:sz w:val="24"/>
          <w:szCs w:val="24"/>
        </w:rPr>
        <w:t>全国各区域</w:t>
      </w:r>
    </w:p>
    <w:p w:rsidR="00A97026" w:rsidRPr="006A6ED0" w:rsidRDefault="00A97026" w:rsidP="00C8419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A97026" w:rsidRPr="006A6ED0" w:rsidRDefault="00DC51FF" w:rsidP="00A97026">
      <w:pPr>
        <w:spacing w:line="300" w:lineRule="auto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3</w:t>
      </w:r>
      <w:r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、</w:t>
      </w:r>
      <w:r w:rsidR="00A97026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海外区域经理（</w:t>
      </w:r>
      <w:r w:rsidR="00A97026"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10</w:t>
      </w:r>
      <w:r w:rsidR="00A97026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名）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eastAsia="黑体" w:hAnsi="Times New Roman" w:cs="Times New Roman"/>
          <w:b/>
          <w:bCs/>
          <w:color w:val="3E3E3E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bCs/>
          <w:color w:val="3E3E3E"/>
          <w:kern w:val="0"/>
          <w:sz w:val="24"/>
          <w:szCs w:val="24"/>
        </w:rPr>
        <w:t>岗位要求：</w:t>
      </w:r>
    </w:p>
    <w:p w:rsidR="00A97026" w:rsidRPr="006A6ED0" w:rsidRDefault="00A97026" w:rsidP="00A97026">
      <w:pPr>
        <w:rPr>
          <w:rFonts w:ascii="Times New Roman" w:hAnsi="Times New Roman" w:cs="Times New Roman"/>
          <w:color w:val="000000"/>
          <w:kern w:val="0"/>
          <w:szCs w:val="21"/>
        </w:rPr>
      </w:pPr>
      <w:r w:rsidRPr="006A6ED0">
        <w:rPr>
          <w:rFonts w:ascii="Times New Roman" w:hAnsi="Times New Roman" w:cs="Times New Roman"/>
          <w:color w:val="000000"/>
          <w:kern w:val="0"/>
          <w:szCs w:val="21"/>
        </w:rPr>
        <w:t>1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）水产养殖，动物营</w:t>
      </w:r>
      <w:r w:rsidR="00D011E7">
        <w:rPr>
          <w:rFonts w:ascii="Times New Roman" w:hAnsi="Times New Roman" w:cs="Times New Roman" w:hint="eastAsia"/>
          <w:color w:val="000000"/>
          <w:kern w:val="0"/>
          <w:szCs w:val="21"/>
        </w:rPr>
        <w:t>养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饲料等</w:t>
      </w:r>
      <w:r w:rsidR="00F01E81" w:rsidRPr="006A6ED0">
        <w:rPr>
          <w:rFonts w:ascii="Times New Roman" w:hAnsi="Times New Roman" w:cs="Times New Roman"/>
          <w:color w:val="000000"/>
          <w:kern w:val="0"/>
          <w:szCs w:val="21"/>
        </w:rPr>
        <w:t>相关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专业</w:t>
      </w:r>
      <w:r w:rsidR="00F01E81" w:rsidRPr="006A6ED0">
        <w:rPr>
          <w:rFonts w:ascii="Times New Roman" w:hAnsi="Times New Roman" w:cs="Times New Roman"/>
          <w:color w:val="000000"/>
          <w:kern w:val="0"/>
          <w:szCs w:val="21"/>
        </w:rPr>
        <w:t>，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硕士及以上学历（优秀本科生亦可考虑）；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）具有海外销售经验经历优先考虑；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英语能力达四级或以上水平；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4</w:t>
      </w:r>
      <w:r w:rsidRPr="006A6ED0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能适应长期出差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，吃苦耐劳、认真细心，有责任</w:t>
      </w:r>
      <w:r w:rsidR="00BC5161">
        <w:rPr>
          <w:rFonts w:ascii="Times New Roman" w:hAnsi="Times New Roman" w:cs="Times New Roman" w:hint="eastAsia"/>
          <w:color w:val="000000"/>
          <w:kern w:val="0"/>
          <w:szCs w:val="21"/>
        </w:rPr>
        <w:t>心，</w:t>
      </w:r>
      <w:r w:rsidRPr="006A6ED0">
        <w:rPr>
          <w:rFonts w:ascii="Times New Roman" w:hAnsi="Times New Roman" w:cs="Times New Roman"/>
          <w:color w:val="000000"/>
          <w:kern w:val="0"/>
          <w:szCs w:val="21"/>
        </w:rPr>
        <w:t>语言表达能力良好善于沟通。</w:t>
      </w:r>
    </w:p>
    <w:p w:rsidR="00A97026" w:rsidRPr="006A6ED0" w:rsidRDefault="00694DF1" w:rsidP="00A97026">
      <w:pPr>
        <w:widowControl/>
        <w:shd w:val="clear" w:color="auto" w:fill="FFFFFF"/>
        <w:spacing w:line="300" w:lineRule="auto"/>
        <w:jc w:val="left"/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薪资待遇</w:t>
      </w:r>
      <w:r w:rsidR="00A97026"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：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1</w:t>
      </w:r>
      <w:r w:rsidRPr="006A6ED0">
        <w:rPr>
          <w:rFonts w:ascii="Times New Roman" w:eastAsia="宋体" w:hAnsi="Helvetica" w:cs="Times New Roman"/>
          <w:b/>
          <w:color w:val="FF0000"/>
          <w:kern w:val="0"/>
          <w:sz w:val="24"/>
          <w:szCs w:val="24"/>
        </w:rPr>
        <w:t>）年薪</w:t>
      </w: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1</w:t>
      </w:r>
      <w:r w:rsidR="00780F8C"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</w:t>
      </w:r>
      <w:r w:rsidRPr="006A6ED0">
        <w:rPr>
          <w:rFonts w:ascii="Times New Roman" w:eastAsia="宋体" w:hAnsi="Helvetica" w:cs="Times New Roman"/>
          <w:b/>
          <w:color w:val="FF0000"/>
          <w:kern w:val="0"/>
          <w:sz w:val="24"/>
          <w:szCs w:val="24"/>
        </w:rPr>
        <w:t>万以上不封顶；</w:t>
      </w:r>
    </w:p>
    <w:p w:rsidR="00A97026" w:rsidRPr="006A6ED0" w:rsidRDefault="00780F8C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2</w:t>
      </w:r>
      <w:r w:rsidR="00A97026" w:rsidRPr="006A6ED0">
        <w:rPr>
          <w:rFonts w:ascii="Times New Roman" w:eastAsia="宋体" w:hAnsi="Helvetica" w:cs="Times New Roman"/>
          <w:b/>
          <w:color w:val="FF0000"/>
          <w:kern w:val="0"/>
          <w:sz w:val="24"/>
          <w:szCs w:val="24"/>
        </w:rPr>
        <w:t>）业务优异者有股份和分红；</w:t>
      </w:r>
    </w:p>
    <w:p w:rsidR="00A97026" w:rsidRPr="006A6ED0" w:rsidRDefault="00780F8C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3</w:t>
      </w:r>
      <w:r w:rsidR="00A97026" w:rsidRPr="006A6ED0">
        <w:rPr>
          <w:rFonts w:ascii="Times New Roman" w:eastAsia="宋体" w:hAnsi="Helvetica" w:cs="Times New Roman"/>
          <w:b/>
          <w:color w:val="FF0000"/>
          <w:kern w:val="0"/>
          <w:sz w:val="24"/>
          <w:szCs w:val="24"/>
        </w:rPr>
        <w:t>）高于国内标准水平的差旅费和补贴。</w:t>
      </w:r>
    </w:p>
    <w:p w:rsidR="00A97026" w:rsidRPr="006A6ED0" w:rsidRDefault="00A97026" w:rsidP="00A97026">
      <w:pPr>
        <w:widowControl/>
        <w:shd w:val="clear" w:color="auto" w:fill="FFFFFF"/>
        <w:spacing w:line="300" w:lineRule="auto"/>
        <w:jc w:val="left"/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工作区域：</w:t>
      </w:r>
    </w:p>
    <w:p w:rsidR="00A97026" w:rsidRPr="006A6ED0" w:rsidRDefault="006A567E" w:rsidP="00A97026">
      <w:pPr>
        <w:widowControl/>
        <w:shd w:val="clear" w:color="auto" w:fill="FFFFFF"/>
        <w:spacing w:line="30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A567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东南亚、非洲、南美</w:t>
      </w:r>
      <w:r w:rsidR="00A97026"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等海外</w:t>
      </w:r>
      <w:r w:rsidR="00A97026" w:rsidRPr="006A6ED0">
        <w:rPr>
          <w:rFonts w:ascii="Times New Roman" w:hAnsi="Times New Roman" w:cs="Times New Roman"/>
          <w:color w:val="000000"/>
          <w:kern w:val="0"/>
          <w:sz w:val="24"/>
          <w:szCs w:val="24"/>
        </w:rPr>
        <w:t>新兴</w:t>
      </w:r>
      <w:r w:rsidR="00A97026"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市场</w:t>
      </w:r>
    </w:p>
    <w:p w:rsidR="00A97026" w:rsidRPr="006A567E" w:rsidRDefault="00A97026" w:rsidP="00A97026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C738FD" w:rsidRPr="006A6ED0" w:rsidRDefault="00DC51FF" w:rsidP="00C738FD">
      <w:pPr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4</w:t>
      </w:r>
      <w:r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、</w:t>
      </w:r>
      <w:r w:rsidR="00BD6D29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水产技术服务经理</w:t>
      </w:r>
      <w:r w:rsidR="00C738FD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（</w:t>
      </w:r>
      <w:r w:rsidR="00A630DD"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2</w:t>
      </w:r>
      <w:r w:rsidR="00C738FD" w:rsidRPr="006A6ED0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24"/>
          <w:szCs w:val="24"/>
        </w:rPr>
        <w:t>0</w:t>
      </w:r>
      <w:r w:rsidR="00C738FD" w:rsidRPr="006A6ED0">
        <w:rPr>
          <w:rFonts w:ascii="Times New Roman" w:eastAsia="黑体" w:hAnsi="黑体" w:cs="Times New Roman"/>
          <w:b/>
          <w:bCs/>
          <w:color w:val="000000" w:themeColor="text1"/>
          <w:kern w:val="0"/>
          <w:sz w:val="24"/>
          <w:szCs w:val="24"/>
        </w:rPr>
        <w:t>名）</w:t>
      </w:r>
    </w:p>
    <w:p w:rsidR="00E7039C" w:rsidRPr="006A6ED0" w:rsidRDefault="00E7039C" w:rsidP="00E7039C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岗位要求：</w:t>
      </w:r>
    </w:p>
    <w:p w:rsidR="00E7039C" w:rsidRPr="006A6ED0" w:rsidRDefault="00E7039C" w:rsidP="00E7039C">
      <w:pPr>
        <w:rPr>
          <w:rFonts w:ascii="Times New Roman" w:hAnsi="Times New Roman" w:cs="Times New Roman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="00BD6D29" w:rsidRPr="006A6ED0">
        <w:rPr>
          <w:rFonts w:ascii="Times New Roman" w:cs="Times New Roman"/>
        </w:rPr>
        <w:t>水产养殖</w:t>
      </w:r>
      <w:r w:rsidR="00BD6D29" w:rsidRPr="006A6ED0">
        <w:rPr>
          <w:rFonts w:ascii="Times New Roman" w:hAnsi="Times New Roman" w:cs="Times New Roman"/>
        </w:rPr>
        <w:t xml:space="preserve"> </w:t>
      </w:r>
      <w:r w:rsidR="00BD6D29" w:rsidRPr="006A6ED0">
        <w:rPr>
          <w:rFonts w:ascii="Times New Roman" w:cs="Times New Roman"/>
        </w:rPr>
        <w:t>、水</w:t>
      </w:r>
      <w:r w:rsidR="00B116B4">
        <w:rPr>
          <w:rFonts w:ascii="Times New Roman" w:cs="Times New Roman" w:hint="eastAsia"/>
        </w:rPr>
        <w:t>生</w:t>
      </w:r>
      <w:r w:rsidR="00BD6D29" w:rsidRPr="006A6ED0">
        <w:rPr>
          <w:rFonts w:ascii="Times New Roman" w:cs="Times New Roman"/>
        </w:rPr>
        <w:t>生物学等专业优秀本科生，硕士生优先考虑</w:t>
      </w:r>
      <w:r w:rsidRPr="006A6ED0">
        <w:rPr>
          <w:rFonts w:ascii="Times New Roman" w:cs="Times New Roman"/>
        </w:rPr>
        <w:t>；</w:t>
      </w:r>
    </w:p>
    <w:p w:rsidR="00E7039C" w:rsidRPr="006A6ED0" w:rsidRDefault="00E7039C" w:rsidP="00E7039C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hAnsi="Times New Roman" w:cs="Times New Roman"/>
        </w:rPr>
        <w:t>2</w:t>
      </w:r>
      <w:r w:rsidRPr="006A6ED0">
        <w:rPr>
          <w:rFonts w:ascii="Times New Roman" w:cs="Times New Roman"/>
        </w:rPr>
        <w:t>）</w:t>
      </w: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有饲料销售经验优先；</w:t>
      </w:r>
    </w:p>
    <w:p w:rsidR="00E7039C" w:rsidRPr="006A6ED0" w:rsidRDefault="00E7039C" w:rsidP="00E7039C">
      <w:pPr>
        <w:rPr>
          <w:rFonts w:ascii="Times New Roman" w:hAnsi="Times New Roman" w:cs="Times New Roman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6A6ED0">
        <w:rPr>
          <w:rFonts w:ascii="Times New Roman" w:cs="Times New Roman"/>
        </w:rPr>
        <w:t>为人诚实可靠、品行端正</w:t>
      </w:r>
      <w:r w:rsidRPr="006A6ED0">
        <w:rPr>
          <w:rFonts w:ascii="Times New Roman" w:hAnsi="Times New Roman" w:cs="Times New Roman"/>
        </w:rPr>
        <w:t xml:space="preserve"> </w:t>
      </w:r>
      <w:r w:rsidRPr="006A6ED0">
        <w:rPr>
          <w:rFonts w:ascii="Times New Roman" w:cs="Times New Roman"/>
        </w:rPr>
        <w:t>、勤奋好学</w:t>
      </w:r>
      <w:r w:rsidRPr="006A6ED0">
        <w:rPr>
          <w:rFonts w:ascii="Times New Roman" w:hAnsi="Times New Roman" w:cs="Times New Roman"/>
        </w:rPr>
        <w:t xml:space="preserve"> </w:t>
      </w:r>
      <w:r w:rsidRPr="006A6ED0">
        <w:rPr>
          <w:rFonts w:ascii="Times New Roman" w:cs="Times New Roman"/>
        </w:rPr>
        <w:t>，具有良好的团队协作精神；</w:t>
      </w:r>
    </w:p>
    <w:p w:rsidR="00E7039C" w:rsidRPr="006A6ED0" w:rsidRDefault="00E7039C" w:rsidP="00E7039C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6A6ED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）具备良好的执行能力、人际交往能力和强烈的竞争意识。</w:t>
      </w:r>
    </w:p>
    <w:p w:rsidR="00E7039C" w:rsidRPr="006A6ED0" w:rsidRDefault="00E7039C" w:rsidP="00E7039C">
      <w:pPr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薪资待遇：</w:t>
      </w:r>
    </w:p>
    <w:p w:rsidR="00E7039C" w:rsidRPr="006A6ED0" w:rsidRDefault="00E7039C" w:rsidP="00E7039C">
      <w:pPr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1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）转正</w:t>
      </w:r>
      <w:r w:rsidR="002954E2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年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薪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="002954E2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10-50</w:t>
      </w:r>
      <w:r w:rsidR="002954E2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万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元；</w:t>
      </w:r>
    </w:p>
    <w:p w:rsidR="00E7039C" w:rsidRPr="006A6ED0" w:rsidRDefault="00E7039C" w:rsidP="00E7039C">
      <w:pPr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2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）提供差旅补贴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、提成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 xml:space="preserve"> 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、年终奖励，岗位激励</w:t>
      </w:r>
      <w:r w:rsidR="000F12F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等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，</w:t>
      </w:r>
      <w:r w:rsidR="000F12FA"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优秀者</w:t>
      </w:r>
      <w:r w:rsidRPr="006A6ED0"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  <w:t>配股分红；</w:t>
      </w:r>
    </w:p>
    <w:p w:rsidR="00C738FD" w:rsidRPr="006A6ED0" w:rsidRDefault="00C738FD" w:rsidP="00C738FD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工作区域：</w:t>
      </w:r>
      <w:r w:rsidR="003A0B68" w:rsidRPr="006A6ED0">
        <w:rPr>
          <w:rFonts w:ascii="Times New Roman" w:hAnsi="Times New Roman" w:cs="Times New Roman"/>
          <w:color w:val="000000"/>
          <w:kern w:val="0"/>
          <w:sz w:val="24"/>
          <w:szCs w:val="24"/>
        </w:rPr>
        <w:t>全国各区域</w:t>
      </w:r>
    </w:p>
    <w:p w:rsidR="00856115" w:rsidRDefault="00856115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4F51FC" w:rsidRPr="004F51FC" w:rsidRDefault="004F51FC" w:rsidP="00D53005">
      <w:pPr>
        <w:rPr>
          <w:rFonts w:ascii="Times New Roman" w:eastAsia="黑体" w:hAnsi="Times New Roman" w:cs="Times New Roman"/>
          <w:b/>
          <w:color w:val="4F81BD"/>
          <w:kern w:val="0"/>
          <w:sz w:val="24"/>
          <w:szCs w:val="24"/>
        </w:rPr>
      </w:pPr>
    </w:p>
    <w:p w:rsidR="000642EA" w:rsidRPr="006A6ED0" w:rsidRDefault="00193917" w:rsidP="009F2869">
      <w:pPr>
        <w:rPr>
          <w:rFonts w:ascii="Times New Roman" w:eastAsia="黑体" w:hAnsi="Times New Roman" w:cs="Times New Roman"/>
          <w:b/>
          <w:color w:val="00B0F0"/>
          <w:kern w:val="0"/>
          <w:sz w:val="28"/>
          <w:szCs w:val="28"/>
        </w:rPr>
      </w:pPr>
      <w:r w:rsidRPr="006A6ED0">
        <w:rPr>
          <w:rFonts w:ascii="Times New Roman" w:eastAsia="黑体" w:hAnsi="黑体" w:cs="Times New Roman"/>
          <w:b/>
          <w:color w:val="00B0F0"/>
          <w:kern w:val="0"/>
          <w:sz w:val="28"/>
          <w:szCs w:val="28"/>
        </w:rPr>
        <w:lastRenderedPageBreak/>
        <w:t>福利</w:t>
      </w:r>
      <w:r w:rsidR="00D53005" w:rsidRPr="006A6ED0">
        <w:rPr>
          <w:rFonts w:ascii="Times New Roman" w:eastAsia="黑体" w:hAnsi="黑体" w:cs="Times New Roman"/>
          <w:b/>
          <w:color w:val="00B0F0"/>
          <w:kern w:val="0"/>
          <w:sz w:val="28"/>
          <w:szCs w:val="28"/>
        </w:rPr>
        <w:t>待遇</w:t>
      </w:r>
    </w:p>
    <w:tbl>
      <w:tblPr>
        <w:tblStyle w:val="a7"/>
        <w:tblW w:w="0" w:type="auto"/>
        <w:tblLook w:val="04A0"/>
      </w:tblPr>
      <w:tblGrid>
        <w:gridCol w:w="1668"/>
        <w:gridCol w:w="6854"/>
      </w:tblGrid>
      <w:tr w:rsidR="004B0D64" w:rsidRPr="006A6ED0" w:rsidTr="004B0D64">
        <w:tc>
          <w:tcPr>
            <w:tcW w:w="8522" w:type="dxa"/>
            <w:gridSpan w:val="2"/>
            <w:shd w:val="clear" w:color="auto" w:fill="C6D9F1" w:themeFill="text2" w:themeFillTint="33"/>
            <w:vAlign w:val="center"/>
          </w:tcPr>
          <w:p w:rsidR="004B0D64" w:rsidRPr="006A6ED0" w:rsidRDefault="004B0D64" w:rsidP="004B0D64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ED0">
              <w:rPr>
                <w:rFonts w:ascii="Times New Roman" w:eastAsia="黑体" w:hAnsi="黑体" w:cs="Times New Roman"/>
                <w:b/>
                <w:color w:val="000000" w:themeColor="text1"/>
                <w:sz w:val="24"/>
                <w:szCs w:val="24"/>
              </w:rPr>
              <w:t>薪酬福利</w:t>
            </w:r>
          </w:p>
        </w:tc>
      </w:tr>
      <w:tr w:rsidR="004B0D64" w:rsidRPr="006A6ED0" w:rsidTr="004B0D64">
        <w:tc>
          <w:tcPr>
            <w:tcW w:w="1668" w:type="dxa"/>
            <w:vAlign w:val="center"/>
          </w:tcPr>
          <w:p w:rsidR="004B0D64" w:rsidRPr="006A6ED0" w:rsidRDefault="004B0D64" w:rsidP="004B0D64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薪资待遇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C75A47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有竞争力的薪酬，设有各类专项奖励，</w:t>
            </w:r>
            <w:r w:rsidR="00856115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节日津贴、通讯补贴、交通补贴、伙食补贴，丰厚的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年终奖金。</w:t>
            </w:r>
          </w:p>
        </w:tc>
      </w:tr>
      <w:tr w:rsidR="004B0D64" w:rsidRPr="006A6ED0" w:rsidTr="004B0D64">
        <w:tc>
          <w:tcPr>
            <w:tcW w:w="1668" w:type="dxa"/>
            <w:vAlign w:val="center"/>
          </w:tcPr>
          <w:p w:rsidR="004B0D64" w:rsidRPr="006A6ED0" w:rsidRDefault="004B0D64" w:rsidP="004B0D64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股权激励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856115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对优秀员工实行股权激励。</w:t>
            </w:r>
          </w:p>
        </w:tc>
      </w:tr>
      <w:tr w:rsidR="004B0D64" w:rsidRPr="006A6ED0" w:rsidTr="004B0D64">
        <w:tc>
          <w:tcPr>
            <w:tcW w:w="1668" w:type="dxa"/>
            <w:vAlign w:val="center"/>
          </w:tcPr>
          <w:p w:rsidR="004B0D64" w:rsidRPr="006A6ED0" w:rsidRDefault="004B0D64" w:rsidP="004B0D64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全员购买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856115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五险</w:t>
            </w:r>
            <w:r w:rsidR="00364D59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；</w:t>
            </w:r>
            <w:r w:rsidR="00316733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提供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全员互助基金，资助帮扶困难家庭员工。</w:t>
            </w:r>
          </w:p>
        </w:tc>
      </w:tr>
      <w:tr w:rsidR="004B0D64" w:rsidRPr="006A6ED0" w:rsidTr="004B0D64">
        <w:tc>
          <w:tcPr>
            <w:tcW w:w="1668" w:type="dxa"/>
            <w:vAlign w:val="center"/>
          </w:tcPr>
          <w:p w:rsidR="004B0D64" w:rsidRPr="006A6ED0" w:rsidRDefault="004B0D64" w:rsidP="004B0D64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休假标准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856115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提供包括法定假、</w:t>
            </w:r>
            <w:r w:rsidR="00856115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婚假、产假、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年假等。</w:t>
            </w:r>
          </w:p>
        </w:tc>
      </w:tr>
      <w:tr w:rsidR="004B0D64" w:rsidRPr="006A6ED0" w:rsidTr="004B0D64">
        <w:tc>
          <w:tcPr>
            <w:tcW w:w="1668" w:type="dxa"/>
            <w:vAlign w:val="center"/>
          </w:tcPr>
          <w:p w:rsidR="004B0D64" w:rsidRPr="006A6ED0" w:rsidRDefault="004B0D64" w:rsidP="004B0D64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公司食宿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3A79F9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自助餐及特色小餐厅、</w:t>
            </w:r>
            <w:r w:rsidR="005679F5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免费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员工公寓</w:t>
            </w:r>
            <w:r w:rsidR="00856115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、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配备网络、空调、热水器、书桌等</w:t>
            </w:r>
            <w:r w:rsidR="00856115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。</w:t>
            </w:r>
          </w:p>
        </w:tc>
      </w:tr>
    </w:tbl>
    <w:p w:rsidR="00C738FD" w:rsidRPr="006A6ED0" w:rsidRDefault="00C738FD" w:rsidP="00D53005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668"/>
        <w:gridCol w:w="6854"/>
      </w:tblGrid>
      <w:tr w:rsidR="004B0D64" w:rsidRPr="006A6ED0" w:rsidTr="00BF2180">
        <w:tc>
          <w:tcPr>
            <w:tcW w:w="8522" w:type="dxa"/>
            <w:gridSpan w:val="2"/>
            <w:shd w:val="clear" w:color="auto" w:fill="C6D9F1" w:themeFill="text2" w:themeFillTint="33"/>
          </w:tcPr>
          <w:p w:rsidR="004B0D64" w:rsidRPr="006A6ED0" w:rsidRDefault="004B0D64" w:rsidP="00191533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ED0">
              <w:rPr>
                <w:rFonts w:ascii="Times New Roman" w:eastAsia="黑体" w:hAnsi="黑体" w:cs="Times New Roman"/>
                <w:b/>
                <w:color w:val="000000" w:themeColor="text1"/>
                <w:sz w:val="24"/>
                <w:szCs w:val="24"/>
              </w:rPr>
              <w:t>人才政策</w:t>
            </w:r>
          </w:p>
        </w:tc>
      </w:tr>
      <w:tr w:rsidR="004B0D64" w:rsidRPr="006A6ED0" w:rsidTr="00191533">
        <w:tc>
          <w:tcPr>
            <w:tcW w:w="1668" w:type="dxa"/>
            <w:vAlign w:val="center"/>
          </w:tcPr>
          <w:p w:rsidR="004B0D64" w:rsidRPr="006A6ED0" w:rsidRDefault="004B0D64" w:rsidP="00191533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薪酬补贴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1F001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硕士</w:t>
            </w:r>
            <w:r w:rsidRPr="006A6ED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博士学历可获薪酬补贴</w:t>
            </w:r>
            <w:r w:rsidRPr="006A6ED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2000/3000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元</w:t>
            </w:r>
            <w:r w:rsidRPr="006A6ED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月。</w:t>
            </w:r>
          </w:p>
        </w:tc>
      </w:tr>
      <w:tr w:rsidR="004B0D64" w:rsidRPr="006A6ED0" w:rsidTr="00191533">
        <w:tc>
          <w:tcPr>
            <w:tcW w:w="1668" w:type="dxa"/>
            <w:vAlign w:val="center"/>
          </w:tcPr>
          <w:p w:rsidR="004B0D64" w:rsidRPr="006A6ED0" w:rsidRDefault="004B0D64" w:rsidP="00191533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安居补贴</w:t>
            </w:r>
          </w:p>
        </w:tc>
        <w:tc>
          <w:tcPr>
            <w:tcW w:w="6854" w:type="dxa"/>
            <w:vAlign w:val="center"/>
          </w:tcPr>
          <w:p w:rsidR="004B0D64" w:rsidRPr="006A6ED0" w:rsidRDefault="00191533" w:rsidP="001F001D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博士</w:t>
            </w:r>
            <w:r w:rsidR="00E632C0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学历</w:t>
            </w:r>
            <w:r w:rsidR="001F001D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可获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企业安家费，</w:t>
            </w:r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硕士学历可获安居补贴</w:t>
            </w:r>
            <w:r w:rsidR="004B0D64" w:rsidRPr="006A6ED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1200</w:t>
            </w:r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元</w:t>
            </w:r>
            <w:r w:rsidR="004B0D64" w:rsidRPr="006A6ED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/</w:t>
            </w:r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月。</w:t>
            </w:r>
          </w:p>
        </w:tc>
      </w:tr>
    </w:tbl>
    <w:p w:rsidR="004B0D64" w:rsidRPr="006A6ED0" w:rsidRDefault="004B0D64" w:rsidP="00D53005">
      <w:pPr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1668"/>
        <w:gridCol w:w="6854"/>
      </w:tblGrid>
      <w:tr w:rsidR="004B0D64" w:rsidRPr="006A6ED0" w:rsidTr="00BF2180">
        <w:tc>
          <w:tcPr>
            <w:tcW w:w="8522" w:type="dxa"/>
            <w:gridSpan w:val="2"/>
            <w:shd w:val="clear" w:color="auto" w:fill="C6D9F1" w:themeFill="text2" w:themeFillTint="33"/>
          </w:tcPr>
          <w:p w:rsidR="004B0D64" w:rsidRPr="006A6ED0" w:rsidRDefault="004B0D64" w:rsidP="005A32C7">
            <w:pPr>
              <w:spacing w:line="300" w:lineRule="auto"/>
              <w:jc w:val="center"/>
              <w:rPr>
                <w:rFonts w:ascii="Times New Roman" w:eastAsia="黑体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6ED0">
              <w:rPr>
                <w:rFonts w:ascii="Times New Roman" w:eastAsia="黑体" w:hAnsi="黑体" w:cs="Times New Roman"/>
                <w:b/>
                <w:color w:val="000000" w:themeColor="text1"/>
                <w:sz w:val="24"/>
                <w:szCs w:val="24"/>
              </w:rPr>
              <w:t>人居环境</w:t>
            </w:r>
          </w:p>
        </w:tc>
      </w:tr>
      <w:tr w:rsidR="005A32C7" w:rsidRPr="006A6ED0" w:rsidTr="005A32C7">
        <w:tc>
          <w:tcPr>
            <w:tcW w:w="1668" w:type="dxa"/>
            <w:vAlign w:val="center"/>
          </w:tcPr>
          <w:p w:rsidR="005A32C7" w:rsidRPr="006A6ED0" w:rsidRDefault="005A32C7" w:rsidP="005A32C7">
            <w:pPr>
              <w:jc w:val="center"/>
              <w:rPr>
                <w:rStyle w:val="a8"/>
                <w:rFonts w:ascii="Times New Roman" w:eastAsia="微软雅黑" w:hAnsi="Times New Roman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旅游福利</w:t>
            </w:r>
          </w:p>
        </w:tc>
        <w:tc>
          <w:tcPr>
            <w:tcW w:w="6854" w:type="dxa"/>
            <w:vAlign w:val="center"/>
          </w:tcPr>
          <w:p w:rsidR="005A32C7" w:rsidRPr="006A6ED0" w:rsidRDefault="005A32C7" w:rsidP="005A32C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每年组织至少两次国内</w:t>
            </w:r>
            <w:r w:rsidR="00E23D92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或国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外旅游。</w:t>
            </w:r>
          </w:p>
        </w:tc>
      </w:tr>
      <w:tr w:rsidR="004B0D64" w:rsidRPr="006A6ED0" w:rsidTr="005A32C7">
        <w:tc>
          <w:tcPr>
            <w:tcW w:w="1668" w:type="dxa"/>
            <w:vAlign w:val="center"/>
          </w:tcPr>
          <w:p w:rsidR="004B0D64" w:rsidRPr="006A6ED0" w:rsidRDefault="004B0D64" w:rsidP="005A32C7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地铁交通</w:t>
            </w:r>
          </w:p>
        </w:tc>
        <w:tc>
          <w:tcPr>
            <w:tcW w:w="6854" w:type="dxa"/>
            <w:vAlign w:val="center"/>
          </w:tcPr>
          <w:p w:rsidR="004B0D64" w:rsidRPr="006A6ED0" w:rsidRDefault="004B0D64" w:rsidP="00510683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即将开通的佛山</w:t>
            </w:r>
            <w:r w:rsidR="00510683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三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号线、</w:t>
            </w:r>
            <w:r w:rsidR="00510683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十一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号线和广州七号线西延线均经过顺德，与广州无缝衔接。</w:t>
            </w:r>
          </w:p>
        </w:tc>
      </w:tr>
      <w:tr w:rsidR="004B0D64" w:rsidRPr="006A6ED0" w:rsidTr="005E2747">
        <w:trPr>
          <w:trHeight w:val="666"/>
        </w:trPr>
        <w:tc>
          <w:tcPr>
            <w:tcW w:w="1668" w:type="dxa"/>
            <w:vAlign w:val="center"/>
          </w:tcPr>
          <w:p w:rsidR="004B0D64" w:rsidRPr="006A6ED0" w:rsidRDefault="004B0D64" w:rsidP="005A32C7">
            <w:pPr>
              <w:jc w:val="center"/>
              <w:rPr>
                <w:rFonts w:ascii="Times New Roman" w:eastAsia="宋体" w:hAnsi="Times New Roman" w:cs="Times New Roman"/>
                <w:color w:val="00B0F0"/>
                <w:sz w:val="24"/>
                <w:szCs w:val="24"/>
              </w:rPr>
            </w:pPr>
            <w:r w:rsidRPr="006A6ED0">
              <w:rPr>
                <w:rStyle w:val="a8"/>
                <w:rFonts w:ascii="Times New Roman" w:eastAsia="微软雅黑" w:hAnsi="微软雅黑" w:cs="Times New Roman"/>
                <w:color w:val="00B0F0"/>
                <w:spacing w:val="15"/>
                <w:sz w:val="24"/>
                <w:szCs w:val="24"/>
                <w:shd w:val="clear" w:color="auto" w:fill="FFFFFF"/>
              </w:rPr>
              <w:t>购物休闲</w:t>
            </w:r>
          </w:p>
        </w:tc>
        <w:tc>
          <w:tcPr>
            <w:tcW w:w="6854" w:type="dxa"/>
            <w:vAlign w:val="center"/>
          </w:tcPr>
          <w:p w:rsidR="004B0D64" w:rsidRPr="006A6ED0" w:rsidRDefault="005A32C7" w:rsidP="005A32C7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顺德印象城、大润发</w:t>
            </w:r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超市、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沃尔</w:t>
            </w:r>
            <w:proofErr w:type="gramStart"/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玛</w:t>
            </w:r>
            <w:proofErr w:type="gramEnd"/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超市、</w:t>
            </w:r>
            <w:r w:rsidR="00691459">
              <w:rPr>
                <w:rFonts w:ascii="Times New Roman" w:eastAsia="宋体" w:hAnsi="Calibri" w:cs="Times New Roman" w:hint="eastAsia"/>
                <w:color w:val="000000"/>
                <w:sz w:val="24"/>
                <w:szCs w:val="24"/>
              </w:rPr>
              <w:t>各大</w:t>
            </w:r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影院、</w:t>
            </w:r>
            <w:r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清晖园、</w:t>
            </w:r>
            <w:proofErr w:type="gramStart"/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长鹿农庄</w:t>
            </w:r>
            <w:proofErr w:type="gramEnd"/>
            <w:r w:rsidR="004B0D64" w:rsidRPr="006A6ED0">
              <w:rPr>
                <w:rFonts w:ascii="Times New Roman" w:eastAsia="宋体" w:hAnsi="Calibri" w:cs="Times New Roman"/>
                <w:color w:val="000000"/>
                <w:sz w:val="24"/>
                <w:szCs w:val="24"/>
              </w:rPr>
              <w:t>、世界美食之都。</w:t>
            </w:r>
          </w:p>
        </w:tc>
      </w:tr>
    </w:tbl>
    <w:p w:rsidR="00A97026" w:rsidRPr="006A6ED0" w:rsidRDefault="00550A77" w:rsidP="00A97026">
      <w:pPr>
        <w:spacing w:line="300" w:lineRule="auto"/>
        <w:rPr>
          <w:rFonts w:ascii="Times New Roman" w:eastAsia="黑体" w:hAnsi="Times New Roman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/>
          <w:b/>
          <w:noProof/>
          <w:color w:val="00B0F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142240</wp:posOffset>
            </wp:positionV>
            <wp:extent cx="1514475" cy="1514475"/>
            <wp:effectExtent l="19050" t="0" r="9525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0D64" w:rsidRPr="006A6ED0">
        <w:rPr>
          <w:rFonts w:ascii="Times New Roman" w:eastAsia="黑体" w:hAnsi="黑体" w:cs="Times New Roman"/>
          <w:b/>
          <w:color w:val="00B0F0"/>
          <w:sz w:val="28"/>
          <w:szCs w:val="28"/>
        </w:rPr>
        <w:t>联系方式</w:t>
      </w:r>
    </w:p>
    <w:p w:rsidR="004B0D64" w:rsidRPr="006A6ED0" w:rsidRDefault="004B0D64" w:rsidP="004B0D64">
      <w:pPr>
        <w:spacing w:line="300" w:lineRule="auto"/>
        <w:rPr>
          <w:rFonts w:ascii="Times New Roman" w:eastAsia="黑体" w:hAnsi="Times New Roman" w:cs="Times New Roman"/>
          <w:b/>
          <w:color w:val="000000"/>
          <w:kern w:val="0"/>
          <w:sz w:val="24"/>
          <w:szCs w:val="24"/>
        </w:rPr>
      </w:pPr>
      <w:bookmarkStart w:id="0" w:name="OLE_LINK2"/>
      <w:bookmarkStart w:id="1" w:name="OLE_LINK3"/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广东德宁水产科技有限公司</w:t>
      </w:r>
    </w:p>
    <w:p w:rsidR="00A906AF" w:rsidRPr="006A6ED0" w:rsidRDefault="004B0D64" w:rsidP="00550A77">
      <w:pPr>
        <w:widowControl/>
        <w:shd w:val="clear" w:color="auto" w:fill="FFFFFF"/>
        <w:spacing w:line="300" w:lineRule="auto"/>
        <w:jc w:val="left"/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 w:themeColor="text1"/>
          <w:kern w:val="0"/>
          <w:sz w:val="24"/>
          <w:szCs w:val="24"/>
        </w:rPr>
        <w:t>联系</w:t>
      </w:r>
      <w:r w:rsidR="00401701" w:rsidRPr="006A6ED0">
        <w:rPr>
          <w:rFonts w:ascii="Times New Roman" w:eastAsia="黑体" w:hAnsi="黑体" w:cs="Times New Roman"/>
          <w:b/>
          <w:color w:val="000000" w:themeColor="text1"/>
          <w:kern w:val="0"/>
          <w:sz w:val="24"/>
          <w:szCs w:val="24"/>
        </w:rPr>
        <w:t>人</w:t>
      </w:r>
      <w:r w:rsidRPr="006A6ED0">
        <w:rPr>
          <w:rFonts w:ascii="Times New Roman" w:eastAsia="黑体" w:hAnsi="黑体" w:cs="Times New Roman"/>
          <w:b/>
          <w:color w:val="000000" w:themeColor="text1"/>
          <w:kern w:val="0"/>
          <w:sz w:val="24"/>
          <w:szCs w:val="24"/>
        </w:rPr>
        <w:t>：</w:t>
      </w:r>
      <w:r w:rsidR="00F52453"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谭小姐</w:t>
      </w:r>
      <w:r w:rsidRPr="006A6ED0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0757-28309199</w:t>
      </w:r>
      <w:r w:rsidR="00550A77">
        <w:rPr>
          <w:rFonts w:ascii="Times New Roman" w:eastAsia="黑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351B22"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罗小姐</w:t>
      </w:r>
      <w:r w:rsidR="00351B22" w:rsidRPr="006A6ED0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 xml:space="preserve"> 0757-22207929</w:t>
      </w:r>
    </w:p>
    <w:p w:rsidR="008C202B" w:rsidRDefault="008C202B" w:rsidP="004B0D64">
      <w:pPr>
        <w:spacing w:line="300" w:lineRule="auto"/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简历投递邮箱：</w:t>
      </w:r>
      <w:r w:rsidR="00550A77" w:rsidRPr="00550A77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daynewhr@163.com</w:t>
      </w:r>
    </w:p>
    <w:p w:rsidR="00550A77" w:rsidRPr="00550A77" w:rsidRDefault="00550A77" w:rsidP="004B0D64">
      <w:pPr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50A77">
        <w:rPr>
          <w:rFonts w:ascii="Times New Roman" w:eastAsia="黑体" w:hAnsi="黑体" w:cs="Times New Roman" w:hint="eastAsia"/>
          <w:b/>
          <w:color w:val="000000"/>
          <w:kern w:val="0"/>
          <w:sz w:val="24"/>
          <w:szCs w:val="24"/>
        </w:rPr>
        <w:t>网站：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www.daynew.cc</w:t>
      </w:r>
    </w:p>
    <w:bookmarkEnd w:id="0"/>
    <w:bookmarkEnd w:id="1"/>
    <w:p w:rsidR="00F147DE" w:rsidRDefault="00205114" w:rsidP="00F147DE">
      <w:pPr>
        <w:rPr>
          <w:rFonts w:ascii="Times New Roman" w:eastAsia="黑体" w:hAnsi="黑体" w:cs="Times New Roman"/>
          <w:color w:val="000000"/>
          <w:kern w:val="0"/>
          <w:sz w:val="24"/>
          <w:szCs w:val="24"/>
        </w:rPr>
      </w:pPr>
      <w:r w:rsidRPr="006A6ED0">
        <w:rPr>
          <w:rFonts w:ascii="Times New Roman" w:eastAsia="黑体" w:hAnsi="黑体" w:cs="Times New Roman"/>
          <w:b/>
          <w:color w:val="000000"/>
          <w:kern w:val="0"/>
          <w:sz w:val="24"/>
          <w:szCs w:val="24"/>
        </w:rPr>
        <w:t>地址：</w:t>
      </w:r>
      <w:r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广东省佛山市顺德区大良凤翔</w:t>
      </w:r>
      <w:proofErr w:type="gramStart"/>
      <w:r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工业园成丰</w:t>
      </w:r>
      <w:proofErr w:type="gramEnd"/>
      <w:r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路</w:t>
      </w:r>
      <w:r w:rsidRPr="006A6ED0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8</w:t>
      </w:r>
      <w:r w:rsidRPr="006A6ED0">
        <w:rPr>
          <w:rFonts w:ascii="Times New Roman" w:eastAsia="黑体" w:hAnsi="黑体" w:cs="Times New Roman"/>
          <w:color w:val="000000"/>
          <w:kern w:val="0"/>
          <w:sz w:val="24"/>
          <w:szCs w:val="24"/>
        </w:rPr>
        <w:t>号</w:t>
      </w:r>
    </w:p>
    <w:p w:rsidR="00292301" w:rsidRDefault="00292301" w:rsidP="00F147DE">
      <w:pPr>
        <w:rPr>
          <w:rFonts w:ascii="Times New Roman" w:eastAsia="黑体" w:hAnsi="黑体" w:cs="Times New Roman"/>
          <w:color w:val="000000"/>
          <w:kern w:val="0"/>
          <w:sz w:val="24"/>
          <w:szCs w:val="24"/>
        </w:rPr>
      </w:pPr>
    </w:p>
    <w:p w:rsidR="00C35B92" w:rsidRDefault="00C35B92" w:rsidP="00F147DE">
      <w:pPr>
        <w:rPr>
          <w:rFonts w:ascii="Times New Roman" w:eastAsia="黑体" w:hAnsi="黑体" w:cs="Times New Roman"/>
          <w:color w:val="000000"/>
          <w:kern w:val="0"/>
          <w:sz w:val="24"/>
          <w:szCs w:val="24"/>
        </w:rPr>
      </w:pPr>
    </w:p>
    <w:p w:rsidR="00C35B92" w:rsidRDefault="00C35B92" w:rsidP="00C35B92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 w:rsidRPr="00C35B92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德宁，提供展示自我的平台，加入我们，让</w:t>
      </w:r>
      <w:proofErr w:type="gramStart"/>
      <w:r w:rsidRPr="00C35B92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饲界知道</w:t>
      </w:r>
      <w:proofErr w:type="gramEnd"/>
      <w:r w:rsidRPr="00C35B92"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您的强大！德宁，与您共享美丽的饲界！</w:t>
      </w:r>
    </w:p>
    <w:p w:rsidR="00BE5750" w:rsidRDefault="00BE5750" w:rsidP="00C35B92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/>
          <w:b/>
          <w:noProof/>
          <w:color w:val="00B0F0"/>
          <w:sz w:val="28"/>
          <w:szCs w:val="28"/>
        </w:rPr>
        <w:lastRenderedPageBreak/>
        <w:drawing>
          <wp:inline distT="0" distB="0" distL="0" distR="0">
            <wp:extent cx="5562600" cy="4981575"/>
            <wp:effectExtent l="19050" t="0" r="0" b="0"/>
            <wp:docPr id="3" name="图片 2" descr="D:\工作\广东德宁生物技术有限公司\招聘\招聘设计\培训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工作\广东德宁生物技术有限公司\招聘\招聘设计\培训班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7F" w:rsidRPr="00C35B92" w:rsidRDefault="00BC1B7F" w:rsidP="00C35B92">
      <w:pPr>
        <w:jc w:val="center"/>
        <w:rPr>
          <w:rFonts w:ascii="Times New Roman" w:eastAsia="黑体" w:hAnsi="黑体" w:cs="Times New Roman"/>
          <w:b/>
          <w:color w:val="00B0F0"/>
          <w:sz w:val="28"/>
          <w:szCs w:val="28"/>
        </w:rPr>
      </w:pPr>
      <w:r>
        <w:rPr>
          <w:rFonts w:ascii="Times New Roman" w:eastAsia="黑体" w:hAnsi="黑体" w:cs="Times New Roman" w:hint="eastAsia"/>
          <w:b/>
          <w:color w:val="00B0F0"/>
          <w:sz w:val="28"/>
          <w:szCs w:val="28"/>
        </w:rPr>
        <w:t>德宁学院风采</w:t>
      </w:r>
    </w:p>
    <w:sectPr w:rsidR="00BC1B7F" w:rsidRPr="00C35B92" w:rsidSect="007702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AC8" w:rsidRDefault="00203AC8" w:rsidP="00313879">
      <w:r>
        <w:separator/>
      </w:r>
    </w:p>
  </w:endnote>
  <w:endnote w:type="continuationSeparator" w:id="0">
    <w:p w:rsidR="00203AC8" w:rsidRDefault="00203AC8" w:rsidP="0031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AC8" w:rsidRDefault="00203AC8" w:rsidP="00313879">
      <w:r>
        <w:separator/>
      </w:r>
    </w:p>
  </w:footnote>
  <w:footnote w:type="continuationSeparator" w:id="0">
    <w:p w:rsidR="00203AC8" w:rsidRDefault="00203AC8" w:rsidP="00313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0.5pt;height:77.25pt" o:bullet="t">
        <v:imagedata r:id="rId1" o:title="德宁logo（去背景）"/>
      </v:shape>
    </w:pict>
  </w:numPicBullet>
  <w:abstractNum w:abstractNumId="0">
    <w:nsid w:val="5ECA44B3"/>
    <w:multiLevelType w:val="hybridMultilevel"/>
    <w:tmpl w:val="ABBE3ADA"/>
    <w:lvl w:ilvl="0" w:tplc="99EEE06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D58"/>
    <w:rsid w:val="000051C6"/>
    <w:rsid w:val="00014633"/>
    <w:rsid w:val="00020D59"/>
    <w:rsid w:val="00021EF1"/>
    <w:rsid w:val="000344D9"/>
    <w:rsid w:val="0004739D"/>
    <w:rsid w:val="00056F60"/>
    <w:rsid w:val="0006043B"/>
    <w:rsid w:val="000642EA"/>
    <w:rsid w:val="000B0E5F"/>
    <w:rsid w:val="000D5F70"/>
    <w:rsid w:val="000F12FA"/>
    <w:rsid w:val="001078E8"/>
    <w:rsid w:val="00120293"/>
    <w:rsid w:val="00135CE1"/>
    <w:rsid w:val="00143935"/>
    <w:rsid w:val="00145130"/>
    <w:rsid w:val="00147CFA"/>
    <w:rsid w:val="00152B42"/>
    <w:rsid w:val="00160AB0"/>
    <w:rsid w:val="00167F5E"/>
    <w:rsid w:val="001717D0"/>
    <w:rsid w:val="00176512"/>
    <w:rsid w:val="00181361"/>
    <w:rsid w:val="00185B4B"/>
    <w:rsid w:val="00191533"/>
    <w:rsid w:val="00191793"/>
    <w:rsid w:val="00193917"/>
    <w:rsid w:val="001A28C2"/>
    <w:rsid w:val="001A2B68"/>
    <w:rsid w:val="001D7392"/>
    <w:rsid w:val="001F001D"/>
    <w:rsid w:val="00203AC8"/>
    <w:rsid w:val="00205114"/>
    <w:rsid w:val="0020540B"/>
    <w:rsid w:val="002300ED"/>
    <w:rsid w:val="00231B91"/>
    <w:rsid w:val="00232D62"/>
    <w:rsid w:val="0027227B"/>
    <w:rsid w:val="00292301"/>
    <w:rsid w:val="002954E2"/>
    <w:rsid w:val="002A43B0"/>
    <w:rsid w:val="002E4674"/>
    <w:rsid w:val="00301A00"/>
    <w:rsid w:val="00313879"/>
    <w:rsid w:val="00316733"/>
    <w:rsid w:val="00351B22"/>
    <w:rsid w:val="0035434C"/>
    <w:rsid w:val="00354E06"/>
    <w:rsid w:val="0035535B"/>
    <w:rsid w:val="0035542F"/>
    <w:rsid w:val="00364D59"/>
    <w:rsid w:val="00367237"/>
    <w:rsid w:val="003942F7"/>
    <w:rsid w:val="003A0B68"/>
    <w:rsid w:val="003A2039"/>
    <w:rsid w:val="003A79F9"/>
    <w:rsid w:val="003B2E1E"/>
    <w:rsid w:val="003D3620"/>
    <w:rsid w:val="00401701"/>
    <w:rsid w:val="004376E1"/>
    <w:rsid w:val="00441D7E"/>
    <w:rsid w:val="00463E07"/>
    <w:rsid w:val="004800C3"/>
    <w:rsid w:val="00480527"/>
    <w:rsid w:val="004854C9"/>
    <w:rsid w:val="00493C1D"/>
    <w:rsid w:val="004B0D64"/>
    <w:rsid w:val="004B175F"/>
    <w:rsid w:val="004C6FE6"/>
    <w:rsid w:val="004F51FC"/>
    <w:rsid w:val="004F6858"/>
    <w:rsid w:val="00505341"/>
    <w:rsid w:val="0050680B"/>
    <w:rsid w:val="00510683"/>
    <w:rsid w:val="00511F52"/>
    <w:rsid w:val="00512A13"/>
    <w:rsid w:val="0051395B"/>
    <w:rsid w:val="005160B7"/>
    <w:rsid w:val="00532C52"/>
    <w:rsid w:val="00544EE4"/>
    <w:rsid w:val="005475F6"/>
    <w:rsid w:val="00550A77"/>
    <w:rsid w:val="005679F5"/>
    <w:rsid w:val="005750BB"/>
    <w:rsid w:val="005A32C7"/>
    <w:rsid w:val="005B535E"/>
    <w:rsid w:val="005B589C"/>
    <w:rsid w:val="005C4813"/>
    <w:rsid w:val="005E2747"/>
    <w:rsid w:val="005F25E4"/>
    <w:rsid w:val="00614F43"/>
    <w:rsid w:val="00622457"/>
    <w:rsid w:val="00643D91"/>
    <w:rsid w:val="00660A0C"/>
    <w:rsid w:val="0066121D"/>
    <w:rsid w:val="00665300"/>
    <w:rsid w:val="00690644"/>
    <w:rsid w:val="00691459"/>
    <w:rsid w:val="00694DF1"/>
    <w:rsid w:val="006A567E"/>
    <w:rsid w:val="006A590B"/>
    <w:rsid w:val="006A6ECD"/>
    <w:rsid w:val="006A6ED0"/>
    <w:rsid w:val="006C3276"/>
    <w:rsid w:val="006C34A1"/>
    <w:rsid w:val="006F2C75"/>
    <w:rsid w:val="006F43A0"/>
    <w:rsid w:val="007122EB"/>
    <w:rsid w:val="007159D7"/>
    <w:rsid w:val="00716977"/>
    <w:rsid w:val="00727CF3"/>
    <w:rsid w:val="0074390A"/>
    <w:rsid w:val="007702B4"/>
    <w:rsid w:val="00780F8C"/>
    <w:rsid w:val="007935A3"/>
    <w:rsid w:val="007B6656"/>
    <w:rsid w:val="007E1660"/>
    <w:rsid w:val="007E75CB"/>
    <w:rsid w:val="007F19E2"/>
    <w:rsid w:val="00824AA0"/>
    <w:rsid w:val="00832811"/>
    <w:rsid w:val="00856115"/>
    <w:rsid w:val="00856FAF"/>
    <w:rsid w:val="00886D56"/>
    <w:rsid w:val="008A5EE8"/>
    <w:rsid w:val="008B05B4"/>
    <w:rsid w:val="008B0BB2"/>
    <w:rsid w:val="008B0F16"/>
    <w:rsid w:val="008B7B89"/>
    <w:rsid w:val="008C202B"/>
    <w:rsid w:val="008D2CDC"/>
    <w:rsid w:val="008F69E4"/>
    <w:rsid w:val="00912983"/>
    <w:rsid w:val="00912C93"/>
    <w:rsid w:val="009146AE"/>
    <w:rsid w:val="00922575"/>
    <w:rsid w:val="0095421D"/>
    <w:rsid w:val="009D09CA"/>
    <w:rsid w:val="009F2869"/>
    <w:rsid w:val="00A03B21"/>
    <w:rsid w:val="00A07DC4"/>
    <w:rsid w:val="00A1640D"/>
    <w:rsid w:val="00A3552A"/>
    <w:rsid w:val="00A45066"/>
    <w:rsid w:val="00A520B0"/>
    <w:rsid w:val="00A52B92"/>
    <w:rsid w:val="00A55BC1"/>
    <w:rsid w:val="00A57A44"/>
    <w:rsid w:val="00A630DD"/>
    <w:rsid w:val="00A64313"/>
    <w:rsid w:val="00A700D6"/>
    <w:rsid w:val="00A7015D"/>
    <w:rsid w:val="00A822D2"/>
    <w:rsid w:val="00A84ED8"/>
    <w:rsid w:val="00A906AF"/>
    <w:rsid w:val="00A953FB"/>
    <w:rsid w:val="00A97026"/>
    <w:rsid w:val="00AB38CA"/>
    <w:rsid w:val="00AB4441"/>
    <w:rsid w:val="00AF60E7"/>
    <w:rsid w:val="00B116B4"/>
    <w:rsid w:val="00B2357D"/>
    <w:rsid w:val="00B329D4"/>
    <w:rsid w:val="00B3540A"/>
    <w:rsid w:val="00B36228"/>
    <w:rsid w:val="00B43C53"/>
    <w:rsid w:val="00B4568A"/>
    <w:rsid w:val="00B47EE2"/>
    <w:rsid w:val="00B7289F"/>
    <w:rsid w:val="00B9109F"/>
    <w:rsid w:val="00B969BB"/>
    <w:rsid w:val="00BA1036"/>
    <w:rsid w:val="00BA3039"/>
    <w:rsid w:val="00BA3E3D"/>
    <w:rsid w:val="00BA40F5"/>
    <w:rsid w:val="00BB1A3D"/>
    <w:rsid w:val="00BC1B7F"/>
    <w:rsid w:val="00BC5161"/>
    <w:rsid w:val="00BD385F"/>
    <w:rsid w:val="00BD6D29"/>
    <w:rsid w:val="00BE5750"/>
    <w:rsid w:val="00BF43B2"/>
    <w:rsid w:val="00C229AD"/>
    <w:rsid w:val="00C238C6"/>
    <w:rsid w:val="00C35B92"/>
    <w:rsid w:val="00C561F4"/>
    <w:rsid w:val="00C5724A"/>
    <w:rsid w:val="00C738FD"/>
    <w:rsid w:val="00C7479C"/>
    <w:rsid w:val="00C75A47"/>
    <w:rsid w:val="00C75D84"/>
    <w:rsid w:val="00C84192"/>
    <w:rsid w:val="00CA4E82"/>
    <w:rsid w:val="00CB557F"/>
    <w:rsid w:val="00CC0604"/>
    <w:rsid w:val="00CC2E5E"/>
    <w:rsid w:val="00CC4AE4"/>
    <w:rsid w:val="00CC50A1"/>
    <w:rsid w:val="00CC7F5B"/>
    <w:rsid w:val="00CE4D02"/>
    <w:rsid w:val="00CF2E31"/>
    <w:rsid w:val="00D011E7"/>
    <w:rsid w:val="00D045FF"/>
    <w:rsid w:val="00D05A6F"/>
    <w:rsid w:val="00D1640B"/>
    <w:rsid w:val="00D37F74"/>
    <w:rsid w:val="00D53005"/>
    <w:rsid w:val="00D570FA"/>
    <w:rsid w:val="00D626A6"/>
    <w:rsid w:val="00D831B5"/>
    <w:rsid w:val="00DA29FE"/>
    <w:rsid w:val="00DA7F1E"/>
    <w:rsid w:val="00DC51FF"/>
    <w:rsid w:val="00DD5913"/>
    <w:rsid w:val="00DD79BC"/>
    <w:rsid w:val="00DE3AEC"/>
    <w:rsid w:val="00DF694D"/>
    <w:rsid w:val="00DF7085"/>
    <w:rsid w:val="00E0015B"/>
    <w:rsid w:val="00E20AB7"/>
    <w:rsid w:val="00E23D92"/>
    <w:rsid w:val="00E32A5D"/>
    <w:rsid w:val="00E430B6"/>
    <w:rsid w:val="00E45203"/>
    <w:rsid w:val="00E4672D"/>
    <w:rsid w:val="00E632C0"/>
    <w:rsid w:val="00E7039C"/>
    <w:rsid w:val="00E814CC"/>
    <w:rsid w:val="00EA43CC"/>
    <w:rsid w:val="00EB145B"/>
    <w:rsid w:val="00EC5190"/>
    <w:rsid w:val="00ED0AE5"/>
    <w:rsid w:val="00EE1C3E"/>
    <w:rsid w:val="00EE5D4B"/>
    <w:rsid w:val="00EE6B8D"/>
    <w:rsid w:val="00EE6BBC"/>
    <w:rsid w:val="00EE7142"/>
    <w:rsid w:val="00F01E81"/>
    <w:rsid w:val="00F147DE"/>
    <w:rsid w:val="00F14AB2"/>
    <w:rsid w:val="00F30770"/>
    <w:rsid w:val="00F37D58"/>
    <w:rsid w:val="00F52453"/>
    <w:rsid w:val="00F60A25"/>
    <w:rsid w:val="00F6731E"/>
    <w:rsid w:val="00F74A9C"/>
    <w:rsid w:val="00FB7606"/>
    <w:rsid w:val="00FB77E0"/>
    <w:rsid w:val="00FC4369"/>
    <w:rsid w:val="00FD4596"/>
    <w:rsid w:val="00FF7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1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1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13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1387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1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3879"/>
    <w:rPr>
      <w:sz w:val="18"/>
      <w:szCs w:val="18"/>
    </w:rPr>
  </w:style>
  <w:style w:type="paragraph" w:styleId="a6">
    <w:name w:val="List Paragraph"/>
    <w:basedOn w:val="a"/>
    <w:uiPriority w:val="34"/>
    <w:qFormat/>
    <w:rsid w:val="00193917"/>
    <w:pPr>
      <w:ind w:firstLineChars="200" w:firstLine="420"/>
    </w:pPr>
  </w:style>
  <w:style w:type="table" w:styleId="a7">
    <w:name w:val="Table Grid"/>
    <w:basedOn w:val="a1"/>
    <w:uiPriority w:val="59"/>
    <w:rsid w:val="004B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B0D64"/>
    <w:rPr>
      <w:b/>
      <w:bCs/>
    </w:rPr>
  </w:style>
  <w:style w:type="character" w:styleId="a9">
    <w:name w:val="Hyperlink"/>
    <w:basedOn w:val="a0"/>
    <w:uiPriority w:val="99"/>
    <w:unhideWhenUsed/>
    <w:rsid w:val="00550A77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CC2E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91</cp:revision>
  <cp:lastPrinted>2018-09-28T13:10:00Z</cp:lastPrinted>
  <dcterms:created xsi:type="dcterms:W3CDTF">2018-06-02T08:12:00Z</dcterms:created>
  <dcterms:modified xsi:type="dcterms:W3CDTF">2018-10-18T08:55:00Z</dcterms:modified>
</cp:coreProperties>
</file>