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F3" w:rsidRPr="00514D59" w:rsidRDefault="00C26D61" w:rsidP="00514D59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514D59">
        <w:rPr>
          <w:rFonts w:ascii="仿宋_GB2312" w:eastAsia="仿宋_GB2312" w:hint="eastAsia"/>
          <w:sz w:val="30"/>
          <w:szCs w:val="30"/>
        </w:rPr>
        <w:t>附件3</w:t>
      </w:r>
    </w:p>
    <w:p w:rsidR="00391CF3" w:rsidRDefault="0026030A" w:rsidP="00391CF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博士</w:t>
      </w:r>
      <w:r w:rsidR="00391CF3">
        <w:rPr>
          <w:rFonts w:ascii="黑体" w:eastAsia="黑体" w:hAnsi="黑体" w:hint="eastAsia"/>
          <w:sz w:val="32"/>
          <w:szCs w:val="32"/>
        </w:rPr>
        <w:t>增量</w:t>
      </w:r>
      <w:r w:rsidR="00936E9D">
        <w:rPr>
          <w:rFonts w:ascii="黑体" w:eastAsia="黑体" w:hAnsi="黑体" w:hint="eastAsia"/>
          <w:sz w:val="32"/>
          <w:szCs w:val="32"/>
        </w:rPr>
        <w:t>计划</w:t>
      </w:r>
      <w:r w:rsidR="00391CF3">
        <w:rPr>
          <w:rFonts w:ascii="黑体" w:eastAsia="黑体" w:hAnsi="黑体" w:hint="eastAsia"/>
          <w:sz w:val="32"/>
          <w:szCs w:val="32"/>
        </w:rPr>
        <w:t>细化表填报说明</w:t>
      </w:r>
    </w:p>
    <w:p w:rsidR="00391CF3" w:rsidRDefault="00391CF3" w:rsidP="00391CF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一、学科名称栏据实填写，原则上为一级学科；学科情况栏，填写一流学科、最新学科排名情况。如上述均无，请填写是否为基础学科、新兴交叉学科、前沿学科等。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平台名称栏填写各类国家级科研平台，可为国家实验室、国家重点实验室、国家工程研究中心（实验室）、国家工程技术研究中心、国防科工委重点实验室、国家级国际联合研究中心、教育部重点实验室、各中央部委重点实验室、教育部人文社会科学重点研究基地、国家协同创新中心、国家高端智库、国家重大科学装置等。平台未穷举，不仅限于上述名称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项目名称栏据实填写；项目类别栏填写各种国家级项目类型，可为国家科技重大专项、国家重点基础研究发展计划（973计划）、国家高技术研究发展计划（863计划）、国家科技支撑计划、国家公益性行业专项、国家重点研发计划、国家重大科学仪器设备开发专项、国家自然科学基金重点项目、国家自然科学基金重大研究计划项目、国家自然科学基金创新研究群体项目、国家自然科学基金杰出青年科学基金项目、国家自然科学基金优秀青年科学基金项目、国家社会科学基金重大项目、教育部哲学社会科学研究重大课题攻关项目、教育部人文社会科学重点研究基地重大项目、教育部哲学社会科学研究后期资助项目、国企委托</w:t>
      </w:r>
      <w:r>
        <w:rPr>
          <w:rFonts w:ascii="仿宋_GB2312" w:eastAsia="仿宋_GB2312" w:hint="eastAsia"/>
          <w:sz w:val="30"/>
          <w:szCs w:val="30"/>
        </w:rPr>
        <w:lastRenderedPageBreak/>
        <w:t>的重大科技协作项目（合同经费1000万元以上）等。项目未穷举，不仅限于上述名称。如为子课题请注明。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导师姓名栏据实填写；导师头衔栏填写各国家级层次人才，可为中科院院士、工程院院士、长江学者（含青年长江）、千人计划（含青年千人）、万人计划（含领军人才、青年拔尖人才）、杰青、优青、国家级“新世纪百千万人才工程”、国家级教学名师、国家级奖励获得者等，以及国家自然科学基金委员会创新群体、科技部、教育部、农业部等创新团队负责人等。头衔未穷举，不仅限于上述名称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五、在读规模栏据实填写；申报增量栏据实审慎填写，在读规模超过15人的导师原则上不宜再申请增量，每位导师申请增量原则上为1人、最多不超过2人。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六、需求和必要性简述栏据实填写，原则上不超过100字，确需详述的请另附文档。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七、有关高校申请和科研机构联合培养的，参照此表填写。</w:t>
      </w:r>
    </w:p>
    <w:p w:rsidR="00391CF3" w:rsidRDefault="00391CF3" w:rsidP="00391CF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细化表为开放性表格，请填写时根据实际情况进行调整，但不得调整列序。比如，以导师组开展招生的应填报所有导师姓名、在读总规模和</w:t>
      </w:r>
      <w:proofErr w:type="gramStart"/>
      <w:r>
        <w:rPr>
          <w:rFonts w:ascii="仿宋_GB2312" w:eastAsia="仿宋_GB2312" w:hint="eastAsia"/>
          <w:sz w:val="30"/>
          <w:szCs w:val="30"/>
        </w:rPr>
        <w:t>申报总</w:t>
      </w:r>
      <w:proofErr w:type="gramEnd"/>
      <w:r>
        <w:rPr>
          <w:rFonts w:ascii="仿宋_GB2312" w:eastAsia="仿宋_GB2312" w:hint="eastAsia"/>
          <w:sz w:val="30"/>
          <w:szCs w:val="30"/>
        </w:rPr>
        <w:t>增量。</w:t>
      </w:r>
    </w:p>
    <w:p w:rsidR="00391CF3" w:rsidRDefault="00391CF3" w:rsidP="00391CF3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学校将</w:t>
      </w:r>
      <w:r w:rsidR="0092529F">
        <w:rPr>
          <w:rFonts w:ascii="仿宋_GB2312" w:eastAsia="仿宋_GB2312" w:hAnsi="仿宋" w:cs="宋体" w:hint="eastAsia"/>
          <w:kern w:val="0"/>
          <w:sz w:val="32"/>
          <w:szCs w:val="32"/>
        </w:rPr>
        <w:t>组织专家对各单位</w:t>
      </w:r>
      <w:r w:rsidR="0092529F">
        <w:rPr>
          <w:rFonts w:ascii="仿宋_GB2312" w:eastAsia="仿宋_GB2312" w:hAnsi="仿宋" w:cs="宋体" w:hint="eastAsia"/>
          <w:kern w:val="0"/>
          <w:sz w:val="32"/>
          <w:szCs w:val="32"/>
        </w:rPr>
        <w:t>填报信息进行论证</w:t>
      </w:r>
      <w:r w:rsidR="0092529F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0"/>
          <w:szCs w:val="30"/>
        </w:rPr>
        <w:t>对有关数据抽查核实，一经发现造假行为则视为自动放弃申报，并在后续管理中给予必要限制。</w:t>
      </w:r>
    </w:p>
    <w:p w:rsidR="0026030A" w:rsidRDefault="0026030A" w:rsidP="00391CF3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26030A" w:rsidRDefault="0026030A" w:rsidP="00391CF3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26030A" w:rsidRPr="0092529F" w:rsidRDefault="0026030A" w:rsidP="0026030A">
      <w:pPr>
        <w:spacing w:before="156" w:after="156"/>
        <w:jc w:val="center"/>
        <w:rPr>
          <w:rFonts w:ascii="黑体" w:eastAsia="黑体" w:hAnsi="黑体"/>
          <w:sz w:val="32"/>
          <w:szCs w:val="32"/>
        </w:rPr>
      </w:pPr>
      <w:r w:rsidRPr="0092529F">
        <w:rPr>
          <w:rFonts w:ascii="黑体" w:eastAsia="黑体" w:hAnsi="黑体" w:hint="eastAsia"/>
          <w:sz w:val="32"/>
          <w:szCs w:val="32"/>
        </w:rPr>
        <w:t>专业学位硕士</w:t>
      </w:r>
      <w:r w:rsidR="00936E9D">
        <w:rPr>
          <w:rFonts w:ascii="黑体" w:eastAsia="黑体" w:hAnsi="黑体" w:hint="eastAsia"/>
          <w:sz w:val="32"/>
          <w:szCs w:val="32"/>
        </w:rPr>
        <w:t>计划</w:t>
      </w:r>
      <w:r w:rsidR="0092529F">
        <w:rPr>
          <w:rFonts w:ascii="黑体" w:eastAsia="黑体" w:hAnsi="黑体" w:hint="eastAsia"/>
          <w:sz w:val="32"/>
          <w:szCs w:val="32"/>
        </w:rPr>
        <w:t>细化表填报说明</w:t>
      </w:r>
    </w:p>
    <w:p w:rsidR="0026030A" w:rsidRDefault="0026030A" w:rsidP="0026030A">
      <w:pPr>
        <w:widowControl/>
        <w:spacing w:line="540" w:lineRule="atLeast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92529F" w:rsidRDefault="0092529F" w:rsidP="0092529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一、学科</w:t>
      </w:r>
      <w:proofErr w:type="gramStart"/>
      <w:r>
        <w:rPr>
          <w:rFonts w:ascii="仿宋_GB2312" w:eastAsia="仿宋_GB2312" w:hint="eastAsia"/>
          <w:sz w:val="30"/>
          <w:szCs w:val="30"/>
        </w:rPr>
        <w:t>名称栏</w:t>
      </w:r>
      <w:r>
        <w:rPr>
          <w:rFonts w:ascii="仿宋_GB2312" w:eastAsia="仿宋_GB2312" w:hint="eastAsia"/>
          <w:sz w:val="30"/>
          <w:szCs w:val="30"/>
        </w:rPr>
        <w:t>按招生</w:t>
      </w:r>
      <w:proofErr w:type="gramEnd"/>
      <w:r>
        <w:rPr>
          <w:rFonts w:ascii="仿宋_GB2312" w:eastAsia="仿宋_GB2312" w:hint="eastAsia"/>
          <w:sz w:val="30"/>
          <w:szCs w:val="30"/>
        </w:rPr>
        <w:t>专业类别或领域</w:t>
      </w:r>
      <w:r>
        <w:rPr>
          <w:rFonts w:ascii="仿宋_GB2312" w:eastAsia="仿宋_GB2312" w:hint="eastAsia"/>
          <w:sz w:val="30"/>
          <w:szCs w:val="30"/>
        </w:rPr>
        <w:t>填写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26030A" w:rsidRDefault="0092529F" w:rsidP="0092529F">
      <w:pPr>
        <w:widowControl/>
        <w:spacing w:line="480" w:lineRule="auto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二、</w:t>
      </w:r>
      <w:r w:rsidR="0026030A" w:rsidRPr="000A21E6">
        <w:rPr>
          <w:rFonts w:ascii="仿宋_GB2312" w:eastAsia="仿宋_GB2312" w:hAnsi="仿宋" w:cs="宋体" w:hint="eastAsia"/>
          <w:kern w:val="0"/>
          <w:sz w:val="32"/>
          <w:szCs w:val="32"/>
        </w:rPr>
        <w:t>为进一步加强专业学位硕士研究生培养工作，决定改革专业学位硕士研究生招生指标配置</w:t>
      </w:r>
      <w:r w:rsidR="0026030A">
        <w:rPr>
          <w:rFonts w:ascii="仿宋_GB2312" w:eastAsia="仿宋_GB2312" w:hAnsi="仿宋" w:cs="宋体" w:hint="eastAsia"/>
          <w:kern w:val="0"/>
          <w:sz w:val="32"/>
          <w:szCs w:val="32"/>
        </w:rPr>
        <w:t>办法，</w:t>
      </w:r>
      <w:r w:rsidR="0026030A" w:rsidRPr="000A21E6">
        <w:rPr>
          <w:rFonts w:ascii="仿宋_GB2312" w:eastAsia="仿宋_GB2312" w:hAnsi="仿宋" w:cs="宋体" w:hint="eastAsia"/>
          <w:kern w:val="0"/>
          <w:sz w:val="32"/>
          <w:szCs w:val="32"/>
        </w:rPr>
        <w:t>以专项人才培养项目或团队</w:t>
      </w:r>
      <w:r w:rsidR="0026030A">
        <w:rPr>
          <w:rFonts w:ascii="仿宋_GB2312" w:eastAsia="仿宋_GB2312" w:hAnsi="仿宋" w:cs="宋体" w:hint="eastAsia"/>
          <w:kern w:val="0"/>
          <w:sz w:val="32"/>
          <w:szCs w:val="32"/>
        </w:rPr>
        <w:t>作为指标配置的主要依据。</w:t>
      </w:r>
    </w:p>
    <w:p w:rsidR="0026030A" w:rsidRDefault="0092529F" w:rsidP="0026030A">
      <w:pPr>
        <w:pStyle w:val="a5"/>
        <w:widowControl/>
        <w:spacing w:beforeLines="0" w:afterLines="0" w:line="480" w:lineRule="auto"/>
        <w:ind w:firstLineChars="221" w:firstLine="70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三、</w:t>
      </w:r>
      <w:r w:rsidR="0026030A" w:rsidRPr="00D84B60">
        <w:rPr>
          <w:rFonts w:ascii="仿宋_GB2312" w:eastAsia="仿宋_GB2312" w:hAnsi="仿宋" w:cs="宋体" w:hint="eastAsia"/>
          <w:kern w:val="0"/>
          <w:sz w:val="32"/>
          <w:szCs w:val="32"/>
        </w:rPr>
        <w:t>各招生单位根据实际情况，结合专业学位硕士培养改革工作，以专项人才培养项目或团队为依托</w:t>
      </w:r>
      <w:r w:rsidR="0026030A">
        <w:rPr>
          <w:rFonts w:ascii="仿宋_GB2312" w:eastAsia="仿宋_GB2312" w:hAnsi="仿宋" w:cs="宋体" w:hint="eastAsia"/>
          <w:kern w:val="0"/>
          <w:sz w:val="32"/>
          <w:szCs w:val="32"/>
        </w:rPr>
        <w:t>，申报2019年专业学位</w:t>
      </w:r>
      <w:r w:rsidR="0026030A" w:rsidRPr="00D84B60">
        <w:rPr>
          <w:rFonts w:ascii="仿宋_GB2312" w:eastAsia="仿宋_GB2312" w:hAnsi="仿宋" w:cs="宋体" w:hint="eastAsia"/>
          <w:kern w:val="0"/>
          <w:sz w:val="32"/>
          <w:szCs w:val="32"/>
        </w:rPr>
        <w:t>招生计划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2529F" w:rsidRDefault="0092529F" w:rsidP="0092529F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学校将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组织专家对各单位填报信息进行论证，</w:t>
      </w:r>
      <w:r>
        <w:rPr>
          <w:rFonts w:ascii="仿宋_GB2312" w:eastAsia="仿宋_GB2312" w:hint="eastAsia"/>
          <w:sz w:val="30"/>
          <w:szCs w:val="30"/>
        </w:rPr>
        <w:t>对有关数据抽查核实，一经发现造假行为则视为自动放弃申报，并在后续管理中给予必要限制。</w:t>
      </w:r>
    </w:p>
    <w:p w:rsidR="0026030A" w:rsidRPr="0092529F" w:rsidRDefault="0026030A" w:rsidP="00391CF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A26B35" w:rsidRPr="00391CF3" w:rsidRDefault="00A26B35"/>
    <w:sectPr w:rsidR="00A26B35" w:rsidRPr="00391CF3" w:rsidSect="00A2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10" w:rsidRDefault="000E0A10" w:rsidP="0026030A">
      <w:r>
        <w:separator/>
      </w:r>
    </w:p>
  </w:endnote>
  <w:endnote w:type="continuationSeparator" w:id="0">
    <w:p w:rsidR="000E0A10" w:rsidRDefault="000E0A10" w:rsidP="0026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10" w:rsidRDefault="000E0A10" w:rsidP="0026030A">
      <w:r>
        <w:separator/>
      </w:r>
    </w:p>
  </w:footnote>
  <w:footnote w:type="continuationSeparator" w:id="0">
    <w:p w:rsidR="000E0A10" w:rsidRDefault="000E0A10" w:rsidP="0026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751"/>
    <w:rsid w:val="000E0A10"/>
    <w:rsid w:val="001D36EB"/>
    <w:rsid w:val="0026030A"/>
    <w:rsid w:val="00391CF3"/>
    <w:rsid w:val="00514D59"/>
    <w:rsid w:val="006C0751"/>
    <w:rsid w:val="0092529F"/>
    <w:rsid w:val="00936E9D"/>
    <w:rsid w:val="00A26B35"/>
    <w:rsid w:val="00C26D61"/>
    <w:rsid w:val="00DB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30A"/>
    <w:rPr>
      <w:sz w:val="18"/>
      <w:szCs w:val="18"/>
    </w:rPr>
  </w:style>
  <w:style w:type="paragraph" w:styleId="a5">
    <w:name w:val="List Paragraph"/>
    <w:basedOn w:val="a"/>
    <w:uiPriority w:val="34"/>
    <w:qFormat/>
    <w:rsid w:val="0026030A"/>
    <w:pPr>
      <w:spacing w:beforeLines="50" w:afterLines="50" w:line="360" w:lineRule="auto"/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D36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36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杨春雷</dc:creator>
  <cp:keywords/>
  <dc:description/>
  <cp:lastModifiedBy>杨春雷</cp:lastModifiedBy>
  <cp:revision>7</cp:revision>
  <cp:lastPrinted>2018-11-08T02:55:00Z</cp:lastPrinted>
  <dcterms:created xsi:type="dcterms:W3CDTF">2018-11-08T01:44:00Z</dcterms:created>
  <dcterms:modified xsi:type="dcterms:W3CDTF">2018-11-08T02:58:00Z</dcterms:modified>
</cp:coreProperties>
</file>