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1B" w:rsidRDefault="001D571B" w:rsidP="001D571B">
      <w:pPr>
        <w:pStyle w:val="a5"/>
        <w:rPr>
          <w:rFonts w:ascii="黑体" w:eastAsia="黑体" w:hAnsi="黑体" w:hint="eastAsia"/>
          <w:b/>
          <w:sz w:val="32"/>
          <w:szCs w:val="32"/>
        </w:rPr>
      </w:pPr>
      <w:r>
        <w:rPr>
          <w:rFonts w:ascii="黑体" w:eastAsia="黑体" w:hAnsi="黑体" w:hint="eastAsia"/>
          <w:b/>
          <w:sz w:val="32"/>
          <w:szCs w:val="32"/>
        </w:rPr>
        <w:t>附件5：</w:t>
      </w:r>
    </w:p>
    <w:p w:rsidR="007E11DA" w:rsidRPr="007E11DA" w:rsidRDefault="007E11DA" w:rsidP="001D571B">
      <w:pPr>
        <w:pStyle w:val="a5"/>
        <w:jc w:val="center"/>
        <w:rPr>
          <w:rFonts w:ascii="黑体" w:eastAsia="黑体" w:hAnsi="黑体"/>
          <w:b/>
          <w:sz w:val="32"/>
          <w:szCs w:val="32"/>
        </w:rPr>
      </w:pPr>
      <w:r w:rsidRPr="007E11DA">
        <w:rPr>
          <w:rFonts w:ascii="黑体" w:eastAsia="黑体" w:hAnsi="黑体" w:hint="eastAsia"/>
          <w:b/>
          <w:sz w:val="32"/>
          <w:szCs w:val="32"/>
        </w:rPr>
        <w:t>如何进行成果登记</w:t>
      </w:r>
    </w:p>
    <w:p w:rsidR="007E11DA" w:rsidRPr="007E11DA" w:rsidRDefault="007E11DA" w:rsidP="007E11DA">
      <w:pPr>
        <w:spacing w:line="360" w:lineRule="auto"/>
        <w:ind w:firstLine="570"/>
        <w:rPr>
          <w:rFonts w:ascii="仿宋_GB2312" w:eastAsia="仿宋_GB2312"/>
          <w:sz w:val="28"/>
          <w:szCs w:val="28"/>
        </w:rPr>
      </w:pPr>
      <w:r w:rsidRPr="007E11DA">
        <w:rPr>
          <w:rFonts w:ascii="仿宋_GB2312" w:eastAsia="仿宋_GB2312" w:hint="eastAsia"/>
          <w:sz w:val="28"/>
          <w:szCs w:val="28"/>
        </w:rPr>
        <w:t>凡推荐高等学校科学研究优秀成果奖(科学技术)的项目，需在教育部科技发展中心进行登记(青年奖、直报项目不需要成果登记)，申报2018年奖励的成果登记截止日期为</w:t>
      </w:r>
      <w:r w:rsidRPr="007E11DA">
        <w:rPr>
          <w:rFonts w:ascii="仿宋_GB2312" w:eastAsia="仿宋_GB2312" w:hint="eastAsia"/>
          <w:color w:val="FF0000"/>
          <w:sz w:val="32"/>
          <w:szCs w:val="32"/>
        </w:rPr>
        <w:t>7月14日</w:t>
      </w:r>
      <w:r w:rsidRPr="007E11DA">
        <w:rPr>
          <w:rFonts w:ascii="仿宋_GB2312" w:eastAsia="仿宋_GB2312" w:hint="eastAsia"/>
          <w:sz w:val="28"/>
          <w:szCs w:val="28"/>
        </w:rPr>
        <w:t>，逾期不予受理。</w:t>
      </w:r>
      <w:r>
        <w:rPr>
          <w:rFonts w:ascii="仿宋_GB2312" w:eastAsia="仿宋_GB2312" w:hint="eastAsia"/>
          <w:sz w:val="28"/>
          <w:szCs w:val="28"/>
        </w:rPr>
        <w:t>具体流程详见：</w:t>
      </w:r>
      <w:hyperlink r:id="rId6" w:history="1">
        <w:r w:rsidRPr="00EE4FBE">
          <w:rPr>
            <w:rStyle w:val="a7"/>
            <w:rFonts w:ascii="仿宋_GB2312" w:eastAsia="仿宋_GB2312"/>
            <w:sz w:val="28"/>
            <w:szCs w:val="28"/>
          </w:rPr>
          <w:t>http://www.cutech.edu.cn/cn/kjcg/cgdj/2015/06/1433758377866485.htm</w:t>
        </w:r>
      </w:hyperlink>
      <w:r>
        <w:rPr>
          <w:rFonts w:ascii="仿宋_GB2312" w:eastAsia="仿宋_GB2312" w:hint="eastAsia"/>
          <w:sz w:val="28"/>
          <w:szCs w:val="28"/>
        </w:rPr>
        <w:t>。</w:t>
      </w:r>
      <w:r w:rsidRPr="007E11DA">
        <w:rPr>
          <w:rFonts w:ascii="仿宋_GB2312" w:eastAsia="仿宋_GB2312" w:hint="eastAsia"/>
          <w:sz w:val="28"/>
          <w:szCs w:val="28"/>
        </w:rPr>
        <w:t>现就如何进行成果登记做详细说明。成果登记分以下三个步骤进行：</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一、登陆www.tech110.net（点击链接），首页下载《国家科技成果登记系统(V8.0)》软件，安装后，学校科技管理部门选用“成果管理机构”(进入系统的密码为：kjcgadm，成果登记系统成果管理机构代码查询(点击链接）)，课题组或项目组选用“成果完成单位”，做好文字录入工作。最后，将文件选择上报形式导出(注意：导出的文件应该是***.zip形式，切记不要改导出的文件名)，由学校科技处统一打包(用登记系统打包，勿用WINZIP或WINRAR等压缩软件打包)后(不接受课题组或项目组单独发送的邮件)，再将导出文件发送到chengguo@cutech.edu.cn邮箱里。</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二、文字录入完毕后，请在软件“数据处理”中选择“打印登记表”，使用A4纸打印完毕后装订成册。在《科技成果登记表》的首页上，“完成单位”处加盖学校公章。然后由学校科技处统一汇总邮寄</w:t>
      </w:r>
      <w:r w:rsidRPr="007E11DA">
        <w:rPr>
          <w:rFonts w:ascii="仿宋_GB2312" w:eastAsia="仿宋_GB2312" w:hint="eastAsia"/>
          <w:sz w:val="28"/>
          <w:szCs w:val="28"/>
        </w:rPr>
        <w:lastRenderedPageBreak/>
        <w:t>一份到下面的地址：</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地 址： 北京海淀区中关村大街35号教育部科技发展中心成果专利处(收)</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邮政编码： 100080</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联系电话：(010)62514694</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三、其他注意事项：</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1.成果登记的项目名称和完成人必须与申报奖励的项目名称和完成人保持一致;</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2.在所在省、市、自治区科技管理部门登记过，而未在教育部科技发展中心登记过的项目，必须重新在教育部科技发展中心进行成果登记;</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3.只需邮寄《科技成果登记表》一份，其他证明材料一律不用;</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4.往年做过成果登记的项目，如果项目名称和完成人没有变化的话，成果登记号可以继续使用，反之则必须重新登记。</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5.《国家科技成果登记系统》软件技术支持电话：010-64444088。</w:t>
      </w:r>
    </w:p>
    <w:p w:rsidR="007E11DA" w:rsidRDefault="007E11DA" w:rsidP="007E11DA">
      <w:pPr>
        <w:spacing w:line="360" w:lineRule="auto"/>
        <w:ind w:firstLine="570"/>
        <w:rPr>
          <w:rFonts w:ascii="仿宋_GB2312" w:eastAsia="仿宋_GB2312"/>
          <w:sz w:val="28"/>
          <w:szCs w:val="28"/>
        </w:rPr>
      </w:pPr>
      <w:r w:rsidRPr="007E11DA">
        <w:rPr>
          <w:rFonts w:ascii="仿宋_GB2312" w:eastAsia="仿宋_GB2312" w:hint="eastAsia"/>
          <w:sz w:val="28"/>
          <w:szCs w:val="28"/>
        </w:rPr>
        <w:t>在确认收到《科技成果登记表》后，我们会E-mail回复成果登记号。</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w:t>
      </w:r>
      <w:r>
        <w:rPr>
          <w:rFonts w:ascii="仿宋_GB2312" w:eastAsia="仿宋_GB2312" w:hint="eastAsia"/>
          <w:sz w:val="28"/>
          <w:szCs w:val="28"/>
        </w:rPr>
        <w:t xml:space="preserve">                               </w:t>
      </w:r>
      <w:r w:rsidRPr="007E11DA">
        <w:rPr>
          <w:rFonts w:ascii="仿宋_GB2312" w:eastAsia="仿宋_GB2312" w:hint="eastAsia"/>
          <w:sz w:val="28"/>
          <w:szCs w:val="28"/>
        </w:rPr>
        <w:t>教育部科技发展中心</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w:t>
      </w:r>
      <w:r>
        <w:rPr>
          <w:rFonts w:ascii="仿宋_GB2312" w:eastAsia="仿宋_GB2312" w:hint="eastAsia"/>
          <w:sz w:val="28"/>
          <w:szCs w:val="28"/>
        </w:rPr>
        <w:t xml:space="preserve">                                   </w:t>
      </w:r>
      <w:r w:rsidRPr="007E11DA">
        <w:rPr>
          <w:rFonts w:ascii="仿宋_GB2312" w:eastAsia="仿宋_GB2312" w:hint="eastAsia"/>
          <w:sz w:val="28"/>
          <w:szCs w:val="28"/>
        </w:rPr>
        <w:t>成果专利处</w:t>
      </w:r>
    </w:p>
    <w:p w:rsidR="007E11DA" w:rsidRPr="007E11DA" w:rsidRDefault="007E11DA" w:rsidP="007E11DA">
      <w:pPr>
        <w:spacing w:line="360" w:lineRule="auto"/>
        <w:rPr>
          <w:rFonts w:ascii="仿宋_GB2312" w:eastAsia="仿宋_GB2312"/>
          <w:sz w:val="28"/>
          <w:szCs w:val="28"/>
        </w:rPr>
      </w:pPr>
      <w:r w:rsidRPr="007E11DA">
        <w:rPr>
          <w:rFonts w:ascii="仿宋_GB2312" w:eastAsia="仿宋_GB2312" w:hint="eastAsia"/>
          <w:sz w:val="28"/>
          <w:szCs w:val="28"/>
        </w:rPr>
        <w:t xml:space="preserve">　　</w:t>
      </w:r>
      <w:r>
        <w:rPr>
          <w:rFonts w:ascii="仿宋_GB2312" w:eastAsia="仿宋_GB2312" w:hint="eastAsia"/>
          <w:sz w:val="28"/>
          <w:szCs w:val="28"/>
        </w:rPr>
        <w:t xml:space="preserve">                                 </w:t>
      </w:r>
      <w:r w:rsidRPr="007E11DA">
        <w:rPr>
          <w:rFonts w:ascii="仿宋_GB2312" w:eastAsia="仿宋_GB2312" w:hint="eastAsia"/>
          <w:sz w:val="28"/>
          <w:szCs w:val="28"/>
        </w:rPr>
        <w:t>二</w:t>
      </w:r>
      <w:r w:rsidRPr="007E11DA">
        <w:rPr>
          <w:rFonts w:ascii="仿宋_GB2312" w:hint="eastAsia"/>
          <w:sz w:val="28"/>
          <w:szCs w:val="28"/>
        </w:rPr>
        <w:t>〇</w:t>
      </w:r>
      <w:r w:rsidRPr="007E11DA">
        <w:rPr>
          <w:rFonts w:ascii="仿宋_GB2312" w:eastAsia="仿宋_GB2312" w:hint="eastAsia"/>
          <w:sz w:val="28"/>
          <w:szCs w:val="28"/>
        </w:rPr>
        <w:t>一八年五月</w:t>
      </w:r>
    </w:p>
    <w:p w:rsidR="0077301E" w:rsidRDefault="0077301E" w:rsidP="007E11DA">
      <w:pPr>
        <w:pStyle w:val="a5"/>
        <w:ind w:firstLineChars="200" w:firstLine="480"/>
      </w:pPr>
    </w:p>
    <w:sectPr w:rsidR="0077301E" w:rsidSect="002F3F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918" w:rsidRDefault="001F6918" w:rsidP="007E11DA">
      <w:r>
        <w:separator/>
      </w:r>
    </w:p>
  </w:endnote>
  <w:endnote w:type="continuationSeparator" w:id="1">
    <w:p w:rsidR="001F6918" w:rsidRDefault="001F6918" w:rsidP="007E11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918" w:rsidRDefault="001F6918" w:rsidP="007E11DA">
      <w:r>
        <w:separator/>
      </w:r>
    </w:p>
  </w:footnote>
  <w:footnote w:type="continuationSeparator" w:id="1">
    <w:p w:rsidR="001F6918" w:rsidRDefault="001F6918" w:rsidP="007E11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11DA"/>
    <w:rsid w:val="001D571B"/>
    <w:rsid w:val="001F6918"/>
    <w:rsid w:val="002F3FC7"/>
    <w:rsid w:val="0077301E"/>
    <w:rsid w:val="007E11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1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11DA"/>
    <w:rPr>
      <w:sz w:val="18"/>
      <w:szCs w:val="18"/>
    </w:rPr>
  </w:style>
  <w:style w:type="paragraph" w:styleId="a4">
    <w:name w:val="footer"/>
    <w:basedOn w:val="a"/>
    <w:link w:val="Char0"/>
    <w:uiPriority w:val="99"/>
    <w:semiHidden/>
    <w:unhideWhenUsed/>
    <w:rsid w:val="007E11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11DA"/>
    <w:rPr>
      <w:sz w:val="18"/>
      <w:szCs w:val="18"/>
    </w:rPr>
  </w:style>
  <w:style w:type="paragraph" w:styleId="a5">
    <w:name w:val="Normal (Web)"/>
    <w:basedOn w:val="a"/>
    <w:uiPriority w:val="99"/>
    <w:unhideWhenUsed/>
    <w:rsid w:val="007E11D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E11DA"/>
    <w:rPr>
      <w:b/>
      <w:bCs/>
    </w:rPr>
  </w:style>
  <w:style w:type="character" w:styleId="a7">
    <w:name w:val="Hyperlink"/>
    <w:basedOn w:val="a0"/>
    <w:uiPriority w:val="99"/>
    <w:unhideWhenUsed/>
    <w:rsid w:val="007E11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6803641">
      <w:bodyDiv w:val="1"/>
      <w:marLeft w:val="0"/>
      <w:marRight w:val="0"/>
      <w:marTop w:val="0"/>
      <w:marBottom w:val="0"/>
      <w:divBdr>
        <w:top w:val="none" w:sz="0" w:space="0" w:color="auto"/>
        <w:left w:val="none" w:sz="0" w:space="0" w:color="auto"/>
        <w:bottom w:val="none" w:sz="0" w:space="0" w:color="auto"/>
        <w:right w:val="none" w:sz="0" w:space="0" w:color="auto"/>
      </w:divBdr>
      <w:divsChild>
        <w:div w:id="1854685807">
          <w:marLeft w:val="0"/>
          <w:marRight w:val="0"/>
          <w:marTop w:val="0"/>
          <w:marBottom w:val="0"/>
          <w:divBdr>
            <w:top w:val="none" w:sz="0" w:space="0" w:color="auto"/>
            <w:left w:val="none" w:sz="0" w:space="0" w:color="auto"/>
            <w:bottom w:val="none" w:sz="0" w:space="0" w:color="auto"/>
            <w:right w:val="none" w:sz="0" w:space="0" w:color="auto"/>
          </w:divBdr>
        </w:div>
      </w:divsChild>
    </w:div>
    <w:div w:id="1559055159">
      <w:bodyDiv w:val="1"/>
      <w:marLeft w:val="0"/>
      <w:marRight w:val="0"/>
      <w:marTop w:val="0"/>
      <w:marBottom w:val="0"/>
      <w:divBdr>
        <w:top w:val="none" w:sz="0" w:space="0" w:color="auto"/>
        <w:left w:val="none" w:sz="0" w:space="0" w:color="auto"/>
        <w:bottom w:val="none" w:sz="0" w:space="0" w:color="auto"/>
        <w:right w:val="none" w:sz="0" w:space="0" w:color="auto"/>
      </w:divBdr>
      <w:divsChild>
        <w:div w:id="113713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cn/kjcg/cgdj/2015/06/143375837786648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张华海</dc:creator>
  <cp:keywords/>
  <dc:description/>
  <cp:lastModifiedBy>张华海</cp:lastModifiedBy>
  <cp:revision>3</cp:revision>
  <dcterms:created xsi:type="dcterms:W3CDTF">2018-05-31T07:30:00Z</dcterms:created>
  <dcterms:modified xsi:type="dcterms:W3CDTF">2018-05-31T07:50:00Z</dcterms:modified>
</cp:coreProperties>
</file>